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D1F" w:rsidRPr="006F1C7B" w:rsidRDefault="00597D1F" w:rsidP="00597D1F">
      <w:pPr>
        <w:pStyle w:val="210"/>
        <w:outlineLvl w:val="1"/>
        <w:rPr>
          <w:szCs w:val="28"/>
          <w:lang w:val="en-GB"/>
        </w:rPr>
      </w:pPr>
      <w:r w:rsidRPr="006F1C7B">
        <w:rPr>
          <w:szCs w:val="28"/>
          <w:lang w:val="en-GB"/>
        </w:rPr>
        <w:t>Dear colleagues!</w:t>
      </w:r>
    </w:p>
    <w:p w:rsidR="00597D1F" w:rsidRPr="000F63F8" w:rsidRDefault="000F63F8" w:rsidP="00597D1F">
      <w:pPr>
        <w:pStyle w:val="11"/>
        <w:ind w:firstLine="0"/>
        <w:rPr>
          <w:sz w:val="22"/>
          <w:szCs w:val="22"/>
          <w:lang w:val="en-GB"/>
        </w:rPr>
      </w:pPr>
      <w:r w:rsidRPr="000F63F8">
        <w:rPr>
          <w:sz w:val="24"/>
          <w:szCs w:val="24"/>
          <w:lang w:val="en-US"/>
        </w:rPr>
        <w:t xml:space="preserve">A. </w:t>
      </w:r>
      <w:r w:rsidR="00597D1F" w:rsidRPr="000F63F8">
        <w:rPr>
          <w:sz w:val="24"/>
          <w:szCs w:val="24"/>
          <w:lang w:val="en-US"/>
        </w:rPr>
        <w:t xml:space="preserve">V. </w:t>
      </w:r>
      <w:proofErr w:type="spellStart"/>
      <w:r w:rsidR="00597D1F" w:rsidRPr="000F63F8">
        <w:rPr>
          <w:sz w:val="24"/>
          <w:szCs w:val="24"/>
          <w:lang w:val="en-US"/>
        </w:rPr>
        <w:t>Luikov</w:t>
      </w:r>
      <w:proofErr w:type="spellEnd"/>
      <w:r w:rsidR="00597D1F" w:rsidRPr="000F63F8">
        <w:rPr>
          <w:sz w:val="24"/>
          <w:szCs w:val="24"/>
          <w:lang w:val="en-US"/>
        </w:rPr>
        <w:t xml:space="preserve"> Heat and Mass Transfer Institute of NAS of Belarus </w:t>
      </w:r>
      <w:r w:rsidR="00597D1F" w:rsidRPr="000F63F8">
        <w:rPr>
          <w:sz w:val="22"/>
          <w:szCs w:val="22"/>
          <w:lang w:val="en-GB"/>
        </w:rPr>
        <w:t xml:space="preserve">for the period from 6 to 9 September 2016 </w:t>
      </w:r>
      <w:proofErr w:type="gramStart"/>
      <w:r w:rsidR="00597D1F" w:rsidRPr="000F63F8">
        <w:rPr>
          <w:sz w:val="22"/>
          <w:szCs w:val="22"/>
          <w:lang w:val="en-GB"/>
        </w:rPr>
        <w:t>holds</w:t>
      </w:r>
      <w:proofErr w:type="gramEnd"/>
      <w:r w:rsidR="00597D1F" w:rsidRPr="000F63F8">
        <w:rPr>
          <w:sz w:val="22"/>
          <w:szCs w:val="22"/>
          <w:lang w:val="en-GB"/>
        </w:rPr>
        <w:t xml:space="preserve"> the IX International Scientific Conference:</w:t>
      </w:r>
    </w:p>
    <w:p w:rsidR="00597D1F" w:rsidRPr="000F63F8" w:rsidRDefault="00597D1F" w:rsidP="00597D1F">
      <w:pPr>
        <w:pStyle w:val="210"/>
        <w:spacing w:before="0" w:after="0" w:line="240" w:lineRule="auto"/>
        <w:outlineLvl w:val="1"/>
        <w:rPr>
          <w:sz w:val="22"/>
          <w:szCs w:val="22"/>
          <w:lang w:val="en-GB"/>
        </w:rPr>
      </w:pPr>
      <w:r w:rsidRPr="000F63F8">
        <w:rPr>
          <w:sz w:val="22"/>
          <w:szCs w:val="22"/>
          <w:lang w:val="en-GB"/>
        </w:rPr>
        <w:t>"Fullerenes and Nanostructures</w:t>
      </w:r>
    </w:p>
    <w:p w:rsidR="00597D1F" w:rsidRDefault="00597D1F" w:rsidP="00597D1F">
      <w:pPr>
        <w:pStyle w:val="210"/>
        <w:spacing w:before="0" w:after="0" w:line="240" w:lineRule="auto"/>
        <w:outlineLvl w:val="1"/>
        <w:rPr>
          <w:sz w:val="22"/>
          <w:szCs w:val="22"/>
          <w:lang w:val="en-GB"/>
        </w:rPr>
      </w:pPr>
      <w:proofErr w:type="gramStart"/>
      <w:r w:rsidRPr="000F63F8">
        <w:rPr>
          <w:sz w:val="22"/>
          <w:szCs w:val="22"/>
          <w:lang w:val="en-GB"/>
        </w:rPr>
        <w:t>in</w:t>
      </w:r>
      <w:proofErr w:type="gramEnd"/>
      <w:r w:rsidRPr="000F63F8">
        <w:rPr>
          <w:sz w:val="22"/>
          <w:szCs w:val="22"/>
          <w:lang w:val="en-GB"/>
        </w:rPr>
        <w:t xml:space="preserve"> Condensed Matter"</w:t>
      </w:r>
    </w:p>
    <w:p w:rsidR="00597D1F" w:rsidRPr="00E76D8E" w:rsidRDefault="00597D1F" w:rsidP="00E76D8E">
      <w:pPr>
        <w:spacing w:before="60" w:line="240" w:lineRule="auto"/>
        <w:ind w:firstLine="0"/>
        <w:rPr>
          <w:sz w:val="22"/>
          <w:szCs w:val="22"/>
          <w:lang w:val="en-GB"/>
        </w:rPr>
      </w:pPr>
      <w:r w:rsidRPr="000F63F8">
        <w:rPr>
          <w:sz w:val="22"/>
          <w:szCs w:val="22"/>
          <w:lang w:val="en-GB"/>
        </w:rPr>
        <w:t>The Organizing Committee invites you to take part in the conference.</w:t>
      </w:r>
    </w:p>
    <w:p w:rsidR="00770319" w:rsidRPr="000F63F8" w:rsidRDefault="00770319" w:rsidP="00597D1F">
      <w:pPr>
        <w:pStyle w:val="210"/>
        <w:spacing w:before="0"/>
        <w:outlineLvl w:val="1"/>
        <w:rPr>
          <w:sz w:val="22"/>
          <w:szCs w:val="22"/>
          <w:lang w:val="en-GB"/>
        </w:rPr>
      </w:pPr>
    </w:p>
    <w:p w:rsidR="00597D1F" w:rsidRPr="000F63F8" w:rsidRDefault="00597D1F" w:rsidP="00597D1F">
      <w:pPr>
        <w:pStyle w:val="210"/>
        <w:spacing w:before="0"/>
        <w:outlineLvl w:val="1"/>
        <w:rPr>
          <w:color w:val="000000"/>
          <w:sz w:val="22"/>
          <w:szCs w:val="22"/>
          <w:lang w:val="en-GB"/>
        </w:rPr>
      </w:pPr>
      <w:r w:rsidRPr="000F63F8">
        <w:rPr>
          <w:sz w:val="22"/>
          <w:szCs w:val="22"/>
          <w:lang w:val="en-GB"/>
        </w:rPr>
        <w:t>Subjects of the Conference</w:t>
      </w:r>
    </w:p>
    <w:p w:rsidR="00597D1F" w:rsidRPr="000F63F8" w:rsidRDefault="00BC4D7E" w:rsidP="00E76D8E">
      <w:pPr>
        <w:spacing w:before="60" w:line="240" w:lineRule="auto"/>
        <w:ind w:firstLine="0"/>
        <w:rPr>
          <w:sz w:val="22"/>
          <w:szCs w:val="22"/>
          <w:lang w:val="en-GB"/>
        </w:rPr>
      </w:pPr>
      <w:r w:rsidRPr="000F63F8">
        <w:rPr>
          <w:sz w:val="22"/>
          <w:szCs w:val="22"/>
          <w:lang w:val="en-GB"/>
        </w:rPr>
        <w:t xml:space="preserve">1. </w:t>
      </w:r>
      <w:r w:rsidR="00597D1F" w:rsidRPr="000F63F8">
        <w:rPr>
          <w:sz w:val="22"/>
          <w:szCs w:val="22"/>
          <w:lang w:val="en-GB"/>
        </w:rPr>
        <w:t xml:space="preserve">Fullerenes, carbon </w:t>
      </w:r>
      <w:r w:rsidR="001F459A" w:rsidRPr="000F63F8">
        <w:rPr>
          <w:sz w:val="22"/>
          <w:szCs w:val="22"/>
          <w:lang w:val="en-GB"/>
        </w:rPr>
        <w:t xml:space="preserve">nanotubes, </w:t>
      </w:r>
      <w:r w:rsidRPr="000F63F8">
        <w:rPr>
          <w:sz w:val="22"/>
          <w:szCs w:val="22"/>
          <w:lang w:val="en-GB"/>
        </w:rPr>
        <w:t xml:space="preserve">nanostructures, </w:t>
      </w:r>
      <w:r w:rsidR="001F459A" w:rsidRPr="000F63F8">
        <w:rPr>
          <w:sz w:val="22"/>
          <w:szCs w:val="22"/>
          <w:lang w:val="en-GB"/>
        </w:rPr>
        <w:t xml:space="preserve">small particles and </w:t>
      </w:r>
      <w:r w:rsidR="00597D1F" w:rsidRPr="000F63F8">
        <w:rPr>
          <w:sz w:val="22"/>
          <w:szCs w:val="22"/>
          <w:lang w:val="en-GB"/>
        </w:rPr>
        <w:t xml:space="preserve">clusters and </w:t>
      </w:r>
      <w:r w:rsidRPr="000F63F8">
        <w:rPr>
          <w:sz w:val="22"/>
          <w:szCs w:val="22"/>
          <w:lang w:val="en-GB"/>
        </w:rPr>
        <w:t>their properties</w:t>
      </w:r>
      <w:r w:rsidR="00597D1F" w:rsidRPr="000F63F8">
        <w:rPr>
          <w:sz w:val="22"/>
          <w:szCs w:val="22"/>
          <w:lang w:val="en-GB"/>
        </w:rPr>
        <w:t>.</w:t>
      </w:r>
    </w:p>
    <w:p w:rsidR="00597D1F" w:rsidRPr="00E76D8E" w:rsidRDefault="00BC4D7E" w:rsidP="00E76D8E">
      <w:pPr>
        <w:spacing w:before="60" w:line="240" w:lineRule="auto"/>
        <w:ind w:firstLine="0"/>
        <w:rPr>
          <w:sz w:val="22"/>
          <w:szCs w:val="22"/>
          <w:lang w:val="en-GB"/>
        </w:rPr>
      </w:pPr>
      <w:r w:rsidRPr="00E76D8E">
        <w:rPr>
          <w:sz w:val="22"/>
          <w:szCs w:val="22"/>
          <w:lang w:val="en-GB"/>
        </w:rPr>
        <w:t xml:space="preserve">2. </w:t>
      </w:r>
      <w:r w:rsidR="00597D1F" w:rsidRPr="00E76D8E">
        <w:rPr>
          <w:sz w:val="22"/>
          <w:szCs w:val="22"/>
          <w:lang w:val="en-GB"/>
        </w:rPr>
        <w:t>Physical and chemical principles</w:t>
      </w:r>
      <w:r w:rsidR="00A141B6" w:rsidRPr="00E76D8E">
        <w:rPr>
          <w:sz w:val="22"/>
          <w:szCs w:val="22"/>
          <w:lang w:val="en-GB"/>
        </w:rPr>
        <w:t xml:space="preserve"> and </w:t>
      </w:r>
      <w:r w:rsidR="00A141B6" w:rsidRPr="000F63F8">
        <w:rPr>
          <w:sz w:val="22"/>
          <w:szCs w:val="22"/>
          <w:lang w:val="en-GB"/>
        </w:rPr>
        <w:t>methods</w:t>
      </w:r>
      <w:r w:rsidR="00597D1F" w:rsidRPr="00E76D8E">
        <w:rPr>
          <w:sz w:val="22"/>
          <w:szCs w:val="22"/>
          <w:lang w:val="en-GB"/>
        </w:rPr>
        <w:t xml:space="preserve"> </w:t>
      </w:r>
      <w:r w:rsidRPr="000F63F8">
        <w:rPr>
          <w:sz w:val="22"/>
          <w:szCs w:val="22"/>
          <w:lang w:val="en-GB"/>
        </w:rPr>
        <w:t>of synthesis and analysis of</w:t>
      </w:r>
      <w:r w:rsidR="001F459A" w:rsidRPr="00E76D8E">
        <w:rPr>
          <w:sz w:val="22"/>
          <w:szCs w:val="22"/>
          <w:lang w:val="en-GB"/>
        </w:rPr>
        <w:t xml:space="preserve"> </w:t>
      </w:r>
      <w:r w:rsidR="00597D1F" w:rsidRPr="00E76D8E">
        <w:rPr>
          <w:sz w:val="22"/>
          <w:szCs w:val="22"/>
          <w:lang w:val="en-GB"/>
        </w:rPr>
        <w:t xml:space="preserve">fullerenes </w:t>
      </w:r>
      <w:r w:rsidR="001F459A" w:rsidRPr="00E76D8E">
        <w:rPr>
          <w:sz w:val="22"/>
          <w:szCs w:val="22"/>
          <w:lang w:val="en-GB"/>
        </w:rPr>
        <w:t xml:space="preserve">and different </w:t>
      </w:r>
      <w:r w:rsidR="00A141B6" w:rsidRPr="00E76D8E">
        <w:rPr>
          <w:sz w:val="22"/>
          <w:szCs w:val="22"/>
          <w:lang w:val="en-GB"/>
        </w:rPr>
        <w:t>nano</w:t>
      </w:r>
      <w:r w:rsidR="00597D1F" w:rsidRPr="00E76D8E">
        <w:rPr>
          <w:sz w:val="22"/>
          <w:szCs w:val="22"/>
          <w:lang w:val="en-GB"/>
        </w:rPr>
        <w:t>structures.</w:t>
      </w:r>
    </w:p>
    <w:p w:rsidR="00597D1F" w:rsidRPr="000F63F8" w:rsidRDefault="00BC4D7E" w:rsidP="00E76D8E">
      <w:pPr>
        <w:spacing w:before="60" w:line="240" w:lineRule="auto"/>
        <w:ind w:firstLine="0"/>
        <w:rPr>
          <w:sz w:val="22"/>
          <w:szCs w:val="22"/>
          <w:lang w:val="en-GB"/>
        </w:rPr>
      </w:pPr>
      <w:r w:rsidRPr="000F63F8">
        <w:rPr>
          <w:sz w:val="22"/>
          <w:szCs w:val="22"/>
          <w:lang w:val="en-GB"/>
        </w:rPr>
        <w:t xml:space="preserve">3. </w:t>
      </w:r>
      <w:r w:rsidR="00597D1F" w:rsidRPr="000F63F8">
        <w:rPr>
          <w:sz w:val="22"/>
          <w:szCs w:val="22"/>
          <w:lang w:val="en-GB"/>
        </w:rPr>
        <w:t xml:space="preserve">Physical, chemical and biochemical properties of </w:t>
      </w:r>
      <w:r w:rsidR="001F459A" w:rsidRPr="000F63F8">
        <w:rPr>
          <w:sz w:val="22"/>
          <w:szCs w:val="22"/>
          <w:lang w:val="en-GB"/>
        </w:rPr>
        <w:t xml:space="preserve">materials with </w:t>
      </w:r>
      <w:r w:rsidR="00597D1F" w:rsidRPr="000F63F8">
        <w:rPr>
          <w:sz w:val="22"/>
          <w:szCs w:val="22"/>
          <w:lang w:val="en-GB"/>
        </w:rPr>
        <w:t xml:space="preserve">fullerenes </w:t>
      </w:r>
      <w:r w:rsidR="001F459A" w:rsidRPr="000F63F8">
        <w:rPr>
          <w:sz w:val="22"/>
          <w:szCs w:val="22"/>
          <w:lang w:val="en-GB"/>
        </w:rPr>
        <w:t>or other nanoparticles</w:t>
      </w:r>
      <w:r w:rsidR="00597D1F" w:rsidRPr="000F63F8">
        <w:rPr>
          <w:sz w:val="22"/>
          <w:szCs w:val="22"/>
          <w:lang w:val="en-GB"/>
        </w:rPr>
        <w:t>.</w:t>
      </w:r>
    </w:p>
    <w:p w:rsidR="00597D1F" w:rsidRPr="00E76D8E" w:rsidRDefault="00BC4D7E" w:rsidP="00E76D8E">
      <w:pPr>
        <w:spacing w:before="60" w:line="240" w:lineRule="auto"/>
        <w:ind w:firstLine="0"/>
        <w:rPr>
          <w:sz w:val="22"/>
          <w:szCs w:val="22"/>
          <w:lang w:val="en-GB"/>
        </w:rPr>
      </w:pPr>
      <w:r w:rsidRPr="00E76D8E">
        <w:rPr>
          <w:sz w:val="22"/>
          <w:szCs w:val="22"/>
          <w:lang w:val="en-GB"/>
        </w:rPr>
        <w:t xml:space="preserve">4. </w:t>
      </w:r>
      <w:r w:rsidR="00597D1F" w:rsidRPr="00E76D8E">
        <w:rPr>
          <w:sz w:val="22"/>
          <w:szCs w:val="22"/>
          <w:lang w:val="en-GB"/>
        </w:rPr>
        <w:t>Application of fullerenes</w:t>
      </w:r>
      <w:r w:rsidR="00A141B6" w:rsidRPr="00E76D8E">
        <w:rPr>
          <w:sz w:val="22"/>
          <w:szCs w:val="22"/>
          <w:lang w:val="en-GB"/>
        </w:rPr>
        <w:t>,</w:t>
      </w:r>
      <w:r w:rsidR="00597D1F" w:rsidRPr="00E76D8E">
        <w:rPr>
          <w:sz w:val="22"/>
          <w:szCs w:val="22"/>
          <w:lang w:val="en-GB"/>
        </w:rPr>
        <w:t xml:space="preserve"> </w:t>
      </w:r>
      <w:r w:rsidR="00A141B6" w:rsidRPr="000F63F8">
        <w:rPr>
          <w:sz w:val="22"/>
          <w:szCs w:val="22"/>
          <w:lang w:val="en-GB"/>
        </w:rPr>
        <w:t>nanostructures</w:t>
      </w:r>
      <w:r w:rsidR="00A141B6" w:rsidRPr="00E76D8E">
        <w:rPr>
          <w:sz w:val="22"/>
          <w:szCs w:val="22"/>
          <w:lang w:val="en-GB"/>
        </w:rPr>
        <w:t xml:space="preserve"> and </w:t>
      </w:r>
      <w:proofErr w:type="spellStart"/>
      <w:r w:rsidR="00A141B6" w:rsidRPr="00E76D8E">
        <w:rPr>
          <w:sz w:val="22"/>
          <w:szCs w:val="22"/>
          <w:lang w:val="en-GB"/>
        </w:rPr>
        <w:t>nan</w:t>
      </w:r>
      <w:r w:rsidR="00A141B6" w:rsidRPr="00E76D8E">
        <w:rPr>
          <w:sz w:val="22"/>
          <w:szCs w:val="22"/>
          <w:lang w:val="en-GB"/>
        </w:rPr>
        <w:t>o</w:t>
      </w:r>
      <w:r w:rsidR="00597D1F" w:rsidRPr="00E76D8E">
        <w:rPr>
          <w:sz w:val="22"/>
          <w:szCs w:val="22"/>
          <w:lang w:val="en-GB"/>
        </w:rPr>
        <w:t>materials</w:t>
      </w:r>
      <w:proofErr w:type="spellEnd"/>
      <w:r w:rsidR="00597D1F" w:rsidRPr="00E76D8E">
        <w:rPr>
          <w:sz w:val="22"/>
          <w:szCs w:val="22"/>
          <w:lang w:val="en-GB"/>
        </w:rPr>
        <w:t>.</w:t>
      </w:r>
    </w:p>
    <w:p w:rsidR="00597D1F" w:rsidRPr="000F63F8" w:rsidRDefault="00BC4D7E" w:rsidP="00E76D8E">
      <w:pPr>
        <w:spacing w:before="60" w:line="240" w:lineRule="auto"/>
        <w:ind w:firstLine="0"/>
        <w:rPr>
          <w:sz w:val="22"/>
          <w:szCs w:val="22"/>
          <w:lang w:val="en-GB"/>
        </w:rPr>
      </w:pPr>
      <w:r w:rsidRPr="000F63F8">
        <w:rPr>
          <w:sz w:val="22"/>
          <w:szCs w:val="22"/>
          <w:lang w:val="en-GB"/>
        </w:rPr>
        <w:t xml:space="preserve">5. </w:t>
      </w:r>
      <w:r w:rsidR="00597D1F" w:rsidRPr="000F63F8">
        <w:rPr>
          <w:sz w:val="22"/>
          <w:szCs w:val="22"/>
          <w:lang w:val="en-GB"/>
        </w:rPr>
        <w:t xml:space="preserve">Fullerenes and </w:t>
      </w:r>
      <w:r w:rsidR="00A141B6" w:rsidRPr="000F63F8">
        <w:rPr>
          <w:sz w:val="22"/>
          <w:szCs w:val="22"/>
          <w:lang w:val="en-GB"/>
        </w:rPr>
        <w:t>nano</w:t>
      </w:r>
      <w:r w:rsidR="00597D1F" w:rsidRPr="000F63F8">
        <w:rPr>
          <w:sz w:val="22"/>
          <w:szCs w:val="22"/>
          <w:lang w:val="en-GB"/>
        </w:rPr>
        <w:t>structures in educational pro</w:t>
      </w:r>
      <w:r w:rsidR="00597D1F" w:rsidRPr="000F63F8">
        <w:rPr>
          <w:sz w:val="22"/>
          <w:szCs w:val="22"/>
          <w:lang w:val="en-GB"/>
        </w:rPr>
        <w:t>c</w:t>
      </w:r>
      <w:r w:rsidR="00597D1F" w:rsidRPr="000F63F8">
        <w:rPr>
          <w:sz w:val="22"/>
          <w:szCs w:val="22"/>
          <w:lang w:val="en-GB"/>
        </w:rPr>
        <w:t>ess.</w:t>
      </w:r>
    </w:p>
    <w:p w:rsidR="00597D1F" w:rsidRPr="000F63F8" w:rsidRDefault="00597D1F" w:rsidP="00597D1F">
      <w:pPr>
        <w:pStyle w:val="210"/>
        <w:outlineLvl w:val="1"/>
        <w:rPr>
          <w:color w:val="000000"/>
          <w:sz w:val="22"/>
          <w:szCs w:val="22"/>
          <w:lang w:val="en-GB"/>
        </w:rPr>
      </w:pPr>
      <w:r w:rsidRPr="000F63F8">
        <w:rPr>
          <w:sz w:val="22"/>
          <w:szCs w:val="22"/>
          <w:lang w:val="en-GB"/>
        </w:rPr>
        <w:t>The Basic Dates</w:t>
      </w:r>
    </w:p>
    <w:p w:rsidR="00597D1F" w:rsidRPr="00E76D8E" w:rsidRDefault="00597D1F" w:rsidP="00E76D8E">
      <w:pPr>
        <w:spacing w:before="120" w:line="240" w:lineRule="auto"/>
        <w:ind w:firstLine="0"/>
        <w:jc w:val="center"/>
        <w:rPr>
          <w:sz w:val="22"/>
          <w:szCs w:val="22"/>
          <w:lang w:val="en-GB"/>
        </w:rPr>
      </w:pPr>
      <w:r w:rsidRPr="00E76D8E">
        <w:rPr>
          <w:sz w:val="22"/>
          <w:szCs w:val="22"/>
          <w:lang w:val="en-GB"/>
        </w:rPr>
        <w:t>Reception of application forms for participation </w:t>
      </w:r>
      <w:r w:rsidR="00770319" w:rsidRPr="000F63F8">
        <w:rPr>
          <w:sz w:val="22"/>
          <w:szCs w:val="22"/>
          <w:lang w:val="en-GB"/>
        </w:rPr>
        <w:t>–</w:t>
      </w:r>
    </w:p>
    <w:p w:rsidR="00597D1F" w:rsidRPr="00E76D8E" w:rsidRDefault="00597D1F" w:rsidP="00E76D8E">
      <w:pPr>
        <w:spacing w:before="120" w:line="240" w:lineRule="auto"/>
        <w:ind w:firstLine="0"/>
        <w:jc w:val="center"/>
        <w:rPr>
          <w:sz w:val="22"/>
          <w:szCs w:val="22"/>
          <w:lang w:val="en-GB"/>
        </w:rPr>
      </w:pPr>
      <w:proofErr w:type="gramStart"/>
      <w:r w:rsidRPr="00E76D8E">
        <w:rPr>
          <w:sz w:val="22"/>
          <w:szCs w:val="22"/>
          <w:lang w:val="en-GB"/>
        </w:rPr>
        <w:t>till</w:t>
      </w:r>
      <w:proofErr w:type="gramEnd"/>
      <w:r w:rsidRPr="00E76D8E">
        <w:rPr>
          <w:sz w:val="22"/>
          <w:szCs w:val="22"/>
          <w:lang w:val="en-GB"/>
        </w:rPr>
        <w:t xml:space="preserve"> </w:t>
      </w:r>
      <w:r w:rsidR="00516B41" w:rsidRPr="00E76D8E">
        <w:rPr>
          <w:sz w:val="22"/>
          <w:szCs w:val="22"/>
          <w:lang w:val="en-GB"/>
        </w:rPr>
        <w:t xml:space="preserve">May </w:t>
      </w:r>
      <w:r w:rsidR="00770319" w:rsidRPr="00E76D8E">
        <w:rPr>
          <w:sz w:val="22"/>
          <w:szCs w:val="22"/>
          <w:lang w:val="en-GB"/>
        </w:rPr>
        <w:t>30</w:t>
      </w:r>
      <w:r w:rsidRPr="00E76D8E">
        <w:rPr>
          <w:sz w:val="22"/>
          <w:szCs w:val="22"/>
          <w:lang w:val="en-GB"/>
        </w:rPr>
        <w:t>, 2016.</w:t>
      </w:r>
    </w:p>
    <w:p w:rsidR="00597D1F" w:rsidRPr="00E76D8E" w:rsidRDefault="00597D1F" w:rsidP="00E76D8E">
      <w:pPr>
        <w:spacing w:before="120" w:line="240" w:lineRule="auto"/>
        <w:ind w:firstLine="0"/>
        <w:jc w:val="center"/>
        <w:rPr>
          <w:sz w:val="22"/>
          <w:szCs w:val="22"/>
          <w:lang w:val="en-GB"/>
        </w:rPr>
      </w:pPr>
      <w:proofErr w:type="gramStart"/>
      <w:r w:rsidRPr="000F63F8">
        <w:rPr>
          <w:sz w:val="22"/>
          <w:szCs w:val="22"/>
          <w:lang w:val="en-GB"/>
        </w:rPr>
        <w:t>Submission of texts of articles to the Organising Committee </w:t>
      </w:r>
      <w:r w:rsidR="00770319" w:rsidRPr="000F63F8">
        <w:rPr>
          <w:sz w:val="22"/>
          <w:szCs w:val="22"/>
          <w:lang w:val="en-GB"/>
        </w:rPr>
        <w:t xml:space="preserve">– </w:t>
      </w:r>
      <w:r w:rsidRPr="000F63F8">
        <w:rPr>
          <w:sz w:val="22"/>
          <w:szCs w:val="22"/>
          <w:lang w:val="en-GB"/>
        </w:rPr>
        <w:t xml:space="preserve">till </w:t>
      </w:r>
      <w:r w:rsidRPr="00E76D8E">
        <w:rPr>
          <w:sz w:val="22"/>
          <w:szCs w:val="22"/>
          <w:lang w:val="en-GB"/>
        </w:rPr>
        <w:t>May</w:t>
      </w:r>
      <w:r w:rsidR="00516B41" w:rsidRPr="00516B41">
        <w:rPr>
          <w:sz w:val="22"/>
          <w:szCs w:val="22"/>
          <w:lang w:val="en-US"/>
        </w:rPr>
        <w:t>30</w:t>
      </w:r>
      <w:r w:rsidRPr="00E76D8E">
        <w:rPr>
          <w:sz w:val="22"/>
          <w:szCs w:val="22"/>
          <w:lang w:val="en-GB"/>
        </w:rPr>
        <w:t>, 2016.</w:t>
      </w:r>
      <w:proofErr w:type="gramEnd"/>
    </w:p>
    <w:p w:rsidR="00597D1F" w:rsidRPr="000F63F8" w:rsidRDefault="00597D1F" w:rsidP="00E76D8E">
      <w:pPr>
        <w:spacing w:before="120" w:line="240" w:lineRule="auto"/>
        <w:ind w:firstLine="0"/>
        <w:jc w:val="center"/>
        <w:rPr>
          <w:sz w:val="22"/>
          <w:szCs w:val="22"/>
          <w:lang w:val="en-GB"/>
        </w:rPr>
      </w:pPr>
      <w:proofErr w:type="gramStart"/>
      <w:r w:rsidRPr="000F63F8">
        <w:rPr>
          <w:sz w:val="22"/>
          <w:szCs w:val="22"/>
          <w:lang w:val="en-GB"/>
        </w:rPr>
        <w:t>Payment of the conference fee under the clearing se</w:t>
      </w:r>
      <w:r w:rsidRPr="000F63F8">
        <w:rPr>
          <w:sz w:val="22"/>
          <w:szCs w:val="22"/>
          <w:lang w:val="en-GB"/>
        </w:rPr>
        <w:t>t</w:t>
      </w:r>
      <w:r w:rsidRPr="000F63F8">
        <w:rPr>
          <w:sz w:val="22"/>
          <w:szCs w:val="22"/>
          <w:lang w:val="en-GB"/>
        </w:rPr>
        <w:t>tlement </w:t>
      </w:r>
      <w:r w:rsidR="00770319" w:rsidRPr="000F63F8">
        <w:rPr>
          <w:sz w:val="22"/>
          <w:szCs w:val="22"/>
          <w:lang w:val="en-GB"/>
        </w:rPr>
        <w:t xml:space="preserve">– </w:t>
      </w:r>
      <w:r w:rsidRPr="000F63F8">
        <w:rPr>
          <w:sz w:val="22"/>
          <w:szCs w:val="22"/>
          <w:lang w:val="en-GB"/>
        </w:rPr>
        <w:t>till July 1</w:t>
      </w:r>
      <w:r w:rsidRPr="00E76D8E">
        <w:rPr>
          <w:sz w:val="22"/>
          <w:szCs w:val="22"/>
          <w:lang w:val="en-GB"/>
        </w:rPr>
        <w:t>5</w:t>
      </w:r>
      <w:r w:rsidRPr="000F63F8">
        <w:rPr>
          <w:sz w:val="22"/>
          <w:szCs w:val="22"/>
          <w:lang w:val="en-GB"/>
        </w:rPr>
        <w:t>, 2016.</w:t>
      </w:r>
      <w:proofErr w:type="gramEnd"/>
    </w:p>
    <w:p w:rsidR="00597D1F" w:rsidRPr="00E76D8E" w:rsidRDefault="00597D1F" w:rsidP="00E76D8E">
      <w:pPr>
        <w:spacing w:before="120" w:line="240" w:lineRule="auto"/>
        <w:ind w:firstLine="0"/>
        <w:jc w:val="center"/>
        <w:rPr>
          <w:sz w:val="22"/>
          <w:szCs w:val="22"/>
          <w:lang w:val="en-GB"/>
        </w:rPr>
      </w:pPr>
      <w:proofErr w:type="gramStart"/>
      <w:r w:rsidRPr="000F63F8">
        <w:rPr>
          <w:sz w:val="22"/>
          <w:szCs w:val="22"/>
          <w:lang w:val="en-GB"/>
        </w:rPr>
        <w:t>Paperwork for payment – from May 15, to July 15.</w:t>
      </w:r>
      <w:proofErr w:type="gramEnd"/>
    </w:p>
    <w:p w:rsidR="00597D1F" w:rsidRPr="00E76D8E" w:rsidRDefault="00597D1F" w:rsidP="00E76D8E">
      <w:pPr>
        <w:spacing w:before="120" w:line="240" w:lineRule="auto"/>
        <w:ind w:firstLine="0"/>
        <w:jc w:val="center"/>
        <w:rPr>
          <w:sz w:val="22"/>
          <w:szCs w:val="22"/>
          <w:lang w:val="en-GB"/>
        </w:rPr>
      </w:pPr>
      <w:proofErr w:type="gramStart"/>
      <w:r w:rsidRPr="000F63F8">
        <w:rPr>
          <w:sz w:val="22"/>
          <w:szCs w:val="22"/>
          <w:lang w:val="en-GB"/>
        </w:rPr>
        <w:t>Arrival of participants </w:t>
      </w:r>
      <w:r w:rsidR="00770319" w:rsidRPr="000F63F8">
        <w:rPr>
          <w:sz w:val="22"/>
          <w:szCs w:val="22"/>
          <w:lang w:val="en-GB"/>
        </w:rPr>
        <w:t xml:space="preserve">– </w:t>
      </w:r>
      <w:r w:rsidRPr="000F63F8">
        <w:rPr>
          <w:sz w:val="22"/>
          <w:szCs w:val="22"/>
          <w:lang w:val="en-GB"/>
        </w:rPr>
        <w:t>September,</w:t>
      </w:r>
      <w:r w:rsidRPr="00E76D8E">
        <w:rPr>
          <w:sz w:val="22"/>
          <w:szCs w:val="22"/>
          <w:lang w:val="en-GB"/>
        </w:rPr>
        <w:t xml:space="preserve"> 6</w:t>
      </w:r>
      <w:r w:rsidRPr="000F63F8">
        <w:rPr>
          <w:sz w:val="22"/>
          <w:szCs w:val="22"/>
          <w:lang w:val="en-GB"/>
        </w:rPr>
        <w:t>, 2016.</w:t>
      </w:r>
      <w:proofErr w:type="gramEnd"/>
    </w:p>
    <w:p w:rsidR="00597D1F" w:rsidRPr="00E76D8E" w:rsidRDefault="00597D1F" w:rsidP="00E76D8E">
      <w:pPr>
        <w:spacing w:before="120" w:line="240" w:lineRule="auto"/>
        <w:ind w:firstLine="0"/>
        <w:jc w:val="center"/>
        <w:rPr>
          <w:sz w:val="22"/>
          <w:szCs w:val="22"/>
          <w:lang w:val="en-GB"/>
        </w:rPr>
      </w:pPr>
      <w:r w:rsidRPr="000F63F8">
        <w:rPr>
          <w:sz w:val="22"/>
          <w:szCs w:val="22"/>
          <w:lang w:val="en-GB"/>
        </w:rPr>
        <w:t xml:space="preserve">Working days of the conference </w:t>
      </w:r>
      <w:r w:rsidR="00770319" w:rsidRPr="000F63F8">
        <w:rPr>
          <w:sz w:val="22"/>
          <w:szCs w:val="22"/>
          <w:lang w:val="en-GB"/>
        </w:rPr>
        <w:t xml:space="preserve">– </w:t>
      </w:r>
      <w:r w:rsidRPr="000F63F8">
        <w:rPr>
          <w:sz w:val="22"/>
          <w:szCs w:val="22"/>
          <w:lang w:val="en-GB"/>
        </w:rPr>
        <w:t>September</w:t>
      </w:r>
      <w:proofErr w:type="gramStart"/>
      <w:r w:rsidRPr="000F63F8">
        <w:rPr>
          <w:sz w:val="22"/>
          <w:szCs w:val="22"/>
          <w:lang w:val="en-GB"/>
        </w:rPr>
        <w:t>,</w:t>
      </w:r>
      <w:r w:rsidRPr="00E76D8E">
        <w:rPr>
          <w:sz w:val="22"/>
          <w:szCs w:val="22"/>
          <w:lang w:val="en-GB"/>
        </w:rPr>
        <w:t xml:space="preserve"> </w:t>
      </w:r>
      <w:r w:rsidRPr="000F63F8">
        <w:rPr>
          <w:sz w:val="22"/>
          <w:szCs w:val="22"/>
          <w:lang w:val="en-GB"/>
        </w:rPr>
        <w:t xml:space="preserve"> 6</w:t>
      </w:r>
      <w:proofErr w:type="gramEnd"/>
      <w:r w:rsidR="000E15D4" w:rsidRPr="000F63F8">
        <w:rPr>
          <w:sz w:val="22"/>
          <w:szCs w:val="22"/>
          <w:lang w:val="en-GB"/>
        </w:rPr>
        <w:t>–</w:t>
      </w:r>
      <w:r w:rsidRPr="00E76D8E">
        <w:rPr>
          <w:sz w:val="22"/>
          <w:szCs w:val="22"/>
          <w:lang w:val="en-GB"/>
        </w:rPr>
        <w:t>9</w:t>
      </w:r>
      <w:r w:rsidRPr="000F63F8">
        <w:rPr>
          <w:sz w:val="22"/>
          <w:szCs w:val="22"/>
          <w:lang w:val="en-GB"/>
        </w:rPr>
        <w:t>.</w:t>
      </w:r>
    </w:p>
    <w:p w:rsidR="00597D1F" w:rsidRPr="000F63F8" w:rsidRDefault="00597D1F" w:rsidP="00E76D8E">
      <w:pPr>
        <w:spacing w:before="120" w:line="240" w:lineRule="auto"/>
        <w:ind w:firstLine="0"/>
        <w:jc w:val="center"/>
        <w:rPr>
          <w:sz w:val="22"/>
          <w:szCs w:val="22"/>
          <w:lang w:val="en-GB"/>
        </w:rPr>
      </w:pPr>
      <w:r w:rsidRPr="000F63F8">
        <w:rPr>
          <w:sz w:val="22"/>
          <w:szCs w:val="22"/>
          <w:lang w:val="en-GB"/>
        </w:rPr>
        <w:t>Departure of participants </w:t>
      </w:r>
      <w:r w:rsidR="00770319" w:rsidRPr="000F63F8">
        <w:rPr>
          <w:sz w:val="22"/>
          <w:szCs w:val="22"/>
          <w:lang w:val="en-GB"/>
        </w:rPr>
        <w:t xml:space="preserve">– </w:t>
      </w:r>
      <w:r w:rsidRPr="000F63F8">
        <w:rPr>
          <w:sz w:val="22"/>
          <w:szCs w:val="22"/>
          <w:lang w:val="en-GB"/>
        </w:rPr>
        <w:t>September</w:t>
      </w:r>
      <w:proofErr w:type="gramStart"/>
      <w:r w:rsidRPr="000F63F8">
        <w:rPr>
          <w:sz w:val="22"/>
          <w:szCs w:val="22"/>
          <w:lang w:val="en-GB"/>
        </w:rPr>
        <w:t>,</w:t>
      </w:r>
      <w:r w:rsidRPr="00E76D8E">
        <w:rPr>
          <w:sz w:val="22"/>
          <w:szCs w:val="22"/>
          <w:lang w:val="en-GB"/>
        </w:rPr>
        <w:t xml:space="preserve"> </w:t>
      </w:r>
      <w:r w:rsidRPr="000F63F8">
        <w:rPr>
          <w:sz w:val="22"/>
          <w:szCs w:val="22"/>
          <w:lang w:val="en-GB"/>
        </w:rPr>
        <w:t xml:space="preserve"> </w:t>
      </w:r>
      <w:r w:rsidRPr="00E76D8E">
        <w:rPr>
          <w:sz w:val="22"/>
          <w:szCs w:val="22"/>
          <w:lang w:val="en-GB"/>
        </w:rPr>
        <w:t>9</w:t>
      </w:r>
      <w:proofErr w:type="gramEnd"/>
      <w:r w:rsidR="000E15D4" w:rsidRPr="000F63F8">
        <w:rPr>
          <w:sz w:val="22"/>
          <w:szCs w:val="22"/>
          <w:lang w:val="en-GB"/>
        </w:rPr>
        <w:t>–</w:t>
      </w:r>
      <w:r w:rsidRPr="00E76D8E">
        <w:rPr>
          <w:sz w:val="22"/>
          <w:szCs w:val="22"/>
          <w:lang w:val="en-GB"/>
        </w:rPr>
        <w:t>10</w:t>
      </w:r>
      <w:r w:rsidRPr="000F63F8">
        <w:rPr>
          <w:sz w:val="22"/>
          <w:szCs w:val="22"/>
          <w:lang w:val="en-GB"/>
        </w:rPr>
        <w:t>, 2016.</w:t>
      </w:r>
    </w:p>
    <w:p w:rsidR="00A46D65" w:rsidRPr="000F63F8" w:rsidRDefault="00A46D65" w:rsidP="00597D1F">
      <w:pPr>
        <w:pStyle w:val="11"/>
        <w:ind w:left="851" w:hanging="851"/>
        <w:rPr>
          <w:color w:val="000000"/>
          <w:sz w:val="22"/>
          <w:szCs w:val="22"/>
          <w:lang w:val="en-GB"/>
        </w:rPr>
      </w:pPr>
    </w:p>
    <w:p w:rsidR="00C90B9A" w:rsidRPr="000F63F8" w:rsidRDefault="00C90B9A" w:rsidP="00770319">
      <w:pPr>
        <w:pStyle w:val="210"/>
        <w:spacing w:before="0"/>
        <w:outlineLvl w:val="1"/>
        <w:rPr>
          <w:sz w:val="22"/>
          <w:szCs w:val="22"/>
          <w:lang w:val="en-GB"/>
        </w:rPr>
      </w:pPr>
      <w:r w:rsidRPr="000F63F8">
        <w:rPr>
          <w:sz w:val="22"/>
          <w:szCs w:val="22"/>
          <w:lang w:val="en-GB"/>
        </w:rPr>
        <w:lastRenderedPageBreak/>
        <w:t>Publication of the conference Proceedings</w:t>
      </w:r>
    </w:p>
    <w:p w:rsidR="00C90B9A" w:rsidRPr="000F63F8" w:rsidRDefault="00C90B9A" w:rsidP="00770319">
      <w:pPr>
        <w:pStyle w:val="1"/>
        <w:jc w:val="left"/>
        <w:rPr>
          <w:b w:val="0"/>
          <w:sz w:val="22"/>
          <w:szCs w:val="22"/>
          <w:lang w:val="en-US"/>
        </w:rPr>
      </w:pPr>
      <w:r w:rsidRPr="000F63F8">
        <w:rPr>
          <w:b w:val="0"/>
          <w:sz w:val="22"/>
          <w:szCs w:val="22"/>
          <w:lang w:val="en-GB"/>
        </w:rPr>
        <w:t>Proceedings will be published before the conference. Materials of the reports should be submitted until May 15, 2016 by e-mail</w:t>
      </w:r>
      <w:r w:rsidRPr="000F63F8">
        <w:rPr>
          <w:b w:val="0"/>
          <w:sz w:val="22"/>
          <w:szCs w:val="22"/>
          <w:lang w:val="en-US"/>
        </w:rPr>
        <w:t xml:space="preserve">: </w:t>
      </w:r>
      <w:r w:rsidRPr="000F63F8">
        <w:rPr>
          <w:sz w:val="22"/>
          <w:szCs w:val="22"/>
          <w:lang w:val="en-US"/>
        </w:rPr>
        <w:t>orgcom-2016@mail.ru</w:t>
      </w:r>
    </w:p>
    <w:p w:rsidR="00C90B9A" w:rsidRPr="000F63F8" w:rsidRDefault="00C90B9A" w:rsidP="00770319">
      <w:pPr>
        <w:pStyle w:val="1"/>
        <w:jc w:val="left"/>
        <w:rPr>
          <w:b w:val="0"/>
          <w:sz w:val="22"/>
          <w:szCs w:val="22"/>
          <w:lang w:val="en-US"/>
        </w:rPr>
      </w:pPr>
      <w:r w:rsidRPr="000F63F8">
        <w:rPr>
          <w:b w:val="0"/>
          <w:sz w:val="22"/>
          <w:szCs w:val="22"/>
          <w:lang w:val="en-GB"/>
        </w:rPr>
        <w:t>The decision to include materials of reports into the conference program will be made by the Program Committee until June 10, 2016.</w:t>
      </w:r>
    </w:p>
    <w:p w:rsidR="00C90B9A" w:rsidRPr="000F63F8" w:rsidRDefault="00C90B9A" w:rsidP="00770319">
      <w:pPr>
        <w:pStyle w:val="210"/>
        <w:spacing w:before="0"/>
        <w:outlineLvl w:val="1"/>
        <w:rPr>
          <w:sz w:val="22"/>
          <w:szCs w:val="22"/>
          <w:lang w:val="en-GB"/>
        </w:rPr>
      </w:pPr>
      <w:r w:rsidRPr="000F63F8">
        <w:rPr>
          <w:sz w:val="22"/>
          <w:szCs w:val="22"/>
          <w:lang w:val="en-GB"/>
        </w:rPr>
        <w:t>Requirements to the Articles for Publication</w:t>
      </w:r>
    </w:p>
    <w:p w:rsidR="00C90B9A" w:rsidRPr="000F63F8" w:rsidRDefault="00C90B9A" w:rsidP="00C90B9A">
      <w:pPr>
        <w:spacing w:line="240" w:lineRule="auto"/>
        <w:ind w:left="284" w:hanging="284"/>
        <w:rPr>
          <w:sz w:val="22"/>
          <w:szCs w:val="22"/>
          <w:lang w:val="en-GB"/>
        </w:rPr>
      </w:pPr>
      <w:r w:rsidRPr="000F63F8">
        <w:rPr>
          <w:sz w:val="22"/>
          <w:szCs w:val="22"/>
          <w:lang w:val="en-GB"/>
        </w:rPr>
        <w:t xml:space="preserve">1. Materials of the reports must give a clear impression about the subject, importance and concrete results of research. The style of </w:t>
      </w:r>
      <w:proofErr w:type="spellStart"/>
      <w:r w:rsidRPr="000F63F8">
        <w:rPr>
          <w:sz w:val="22"/>
          <w:szCs w:val="22"/>
          <w:lang w:val="en-GB"/>
        </w:rPr>
        <w:t>enterpretation</w:t>
      </w:r>
      <w:proofErr w:type="spellEnd"/>
      <w:r w:rsidRPr="000F63F8">
        <w:rPr>
          <w:sz w:val="22"/>
          <w:szCs w:val="22"/>
          <w:lang w:val="en-GB"/>
        </w:rPr>
        <w:t xml:space="preserve"> should be logical. Materials of reports can be submitted either in Russian or in English. Number of pages - up to 6 pages typed on standard international A5 paper in </w:t>
      </w:r>
    </w:p>
    <w:p w:rsidR="00C90B9A" w:rsidRPr="000F63F8" w:rsidRDefault="00C90B9A" w:rsidP="00C90B9A">
      <w:pPr>
        <w:spacing w:line="240" w:lineRule="auto"/>
        <w:ind w:left="284" w:firstLine="0"/>
        <w:rPr>
          <w:sz w:val="22"/>
          <w:szCs w:val="22"/>
          <w:lang w:val="en-GB"/>
        </w:rPr>
      </w:pPr>
      <w:proofErr w:type="gramStart"/>
      <w:r w:rsidRPr="000F63F8">
        <w:rPr>
          <w:sz w:val="22"/>
          <w:szCs w:val="22"/>
          <w:lang w:val="en-GB"/>
        </w:rPr>
        <w:t>Microsoft Word format.</w:t>
      </w:r>
      <w:proofErr w:type="gramEnd"/>
    </w:p>
    <w:p w:rsidR="00C90B9A" w:rsidRPr="000F63F8" w:rsidRDefault="00C90B9A" w:rsidP="00C90B9A">
      <w:pPr>
        <w:spacing w:line="240" w:lineRule="auto"/>
        <w:ind w:left="284" w:hanging="284"/>
        <w:rPr>
          <w:sz w:val="22"/>
          <w:szCs w:val="22"/>
          <w:lang w:val="en-GB"/>
        </w:rPr>
      </w:pPr>
      <w:r w:rsidRPr="000F63F8">
        <w:rPr>
          <w:sz w:val="22"/>
          <w:szCs w:val="22"/>
          <w:lang w:val="en-GB"/>
        </w:rPr>
        <w:t xml:space="preserve"> 2. Format of materials. Margins: left, right and u</w:t>
      </w:r>
      <w:r w:rsidRPr="000F63F8">
        <w:rPr>
          <w:sz w:val="22"/>
          <w:szCs w:val="22"/>
          <w:lang w:val="en-GB"/>
        </w:rPr>
        <w:t>p</w:t>
      </w:r>
      <w:r w:rsidRPr="000F63F8">
        <w:rPr>
          <w:sz w:val="22"/>
          <w:szCs w:val="22"/>
          <w:lang w:val="en-GB"/>
        </w:rPr>
        <w:t>per</w:t>
      </w:r>
      <w:proofErr w:type="gramStart"/>
      <w:r w:rsidRPr="000F63F8">
        <w:rPr>
          <w:sz w:val="22"/>
          <w:szCs w:val="22"/>
          <w:lang w:val="en-GB"/>
        </w:rPr>
        <w:t>  </w:t>
      </w:r>
      <w:r w:rsidR="00770319" w:rsidRPr="000F63F8">
        <w:rPr>
          <w:sz w:val="22"/>
          <w:szCs w:val="22"/>
          <w:lang w:val="en-GB"/>
        </w:rPr>
        <w:t>–</w:t>
      </w:r>
      <w:proofErr w:type="gramEnd"/>
      <w:r w:rsidR="00770319" w:rsidRPr="000F63F8">
        <w:rPr>
          <w:sz w:val="22"/>
          <w:szCs w:val="22"/>
          <w:lang w:val="en-GB"/>
        </w:rPr>
        <w:t xml:space="preserve"> </w:t>
      </w:r>
      <w:r w:rsidRPr="000F63F8">
        <w:rPr>
          <w:sz w:val="22"/>
          <w:szCs w:val="22"/>
          <w:lang w:val="en-GB"/>
        </w:rPr>
        <w:t>15 mm, bottom </w:t>
      </w:r>
      <w:r w:rsidR="00770319" w:rsidRPr="000F63F8">
        <w:rPr>
          <w:sz w:val="22"/>
          <w:szCs w:val="22"/>
          <w:lang w:val="en-GB"/>
        </w:rPr>
        <w:t xml:space="preserve">– </w:t>
      </w:r>
      <w:r w:rsidRPr="000F63F8">
        <w:rPr>
          <w:sz w:val="22"/>
          <w:szCs w:val="22"/>
          <w:lang w:val="en-GB"/>
        </w:rPr>
        <w:t xml:space="preserve">20 mm. Print: Times New Roman, </w:t>
      </w:r>
      <w:smartTag w:uri="urn:schemas-microsoft-com:office:smarttags" w:element="metricconverter">
        <w:smartTagPr>
          <w:attr w:name="ProductID" w:val="11 pt"/>
        </w:smartTagPr>
        <w:r w:rsidRPr="000F63F8">
          <w:rPr>
            <w:sz w:val="22"/>
            <w:szCs w:val="22"/>
            <w:lang w:val="en-GB"/>
          </w:rPr>
          <w:t>11 pt</w:t>
        </w:r>
      </w:smartTag>
      <w:r w:rsidRPr="000F63F8">
        <w:rPr>
          <w:sz w:val="22"/>
          <w:szCs w:val="22"/>
          <w:lang w:val="en-GB"/>
        </w:rPr>
        <w:t xml:space="preserve">. The interline interval must be 1. Paragraph </w:t>
      </w:r>
      <w:proofErr w:type="gramStart"/>
      <w:r w:rsidRPr="000F63F8">
        <w:rPr>
          <w:sz w:val="22"/>
          <w:szCs w:val="22"/>
          <w:lang w:val="en-GB"/>
        </w:rPr>
        <w:t>deviation</w:t>
      </w:r>
      <w:r w:rsidRPr="000F63F8">
        <w:rPr>
          <w:sz w:val="22"/>
          <w:szCs w:val="22"/>
          <w:lang w:val="en-US"/>
        </w:rPr>
        <w:t xml:space="preserve"> </w:t>
      </w:r>
      <w:r w:rsidR="000F63F8" w:rsidRPr="000F63F8">
        <w:rPr>
          <w:sz w:val="22"/>
          <w:szCs w:val="22"/>
          <w:lang w:val="en-GB"/>
        </w:rPr>
        <w:t xml:space="preserve"> </w:t>
      </w:r>
      <w:r w:rsidRPr="000F63F8">
        <w:rPr>
          <w:sz w:val="22"/>
          <w:szCs w:val="22"/>
          <w:lang w:val="en-GB"/>
        </w:rPr>
        <w:t>–</w:t>
      </w:r>
      <w:proofErr w:type="gramEnd"/>
      <w:r w:rsidRPr="000F63F8">
        <w:rPr>
          <w:sz w:val="22"/>
          <w:szCs w:val="22"/>
          <w:lang w:val="en-GB"/>
        </w:rPr>
        <w:t xml:space="preserve"> 10mm. No gaps and no tab</w:t>
      </w:r>
      <w:r w:rsidRPr="000F63F8">
        <w:rPr>
          <w:sz w:val="22"/>
          <w:szCs w:val="22"/>
          <w:lang w:val="en-GB"/>
        </w:rPr>
        <w:t>u</w:t>
      </w:r>
      <w:r w:rsidRPr="000F63F8">
        <w:rPr>
          <w:sz w:val="22"/>
          <w:szCs w:val="22"/>
          <w:lang w:val="en-GB"/>
        </w:rPr>
        <w:t xml:space="preserve">lation must be used for paragraphs. </w:t>
      </w:r>
    </w:p>
    <w:p w:rsidR="00C90B9A" w:rsidRPr="000F63F8" w:rsidRDefault="00C90B9A" w:rsidP="00C90B9A">
      <w:pPr>
        <w:numPr>
          <w:ilvl w:val="0"/>
          <w:numId w:val="8"/>
        </w:numPr>
        <w:tabs>
          <w:tab w:val="clear" w:pos="360"/>
        </w:tabs>
        <w:spacing w:line="240" w:lineRule="auto"/>
        <w:rPr>
          <w:sz w:val="22"/>
          <w:szCs w:val="22"/>
          <w:lang w:val="en-GB"/>
        </w:rPr>
      </w:pPr>
      <w:r w:rsidRPr="000F63F8">
        <w:rPr>
          <w:b/>
          <w:caps/>
          <w:sz w:val="22"/>
          <w:szCs w:val="22"/>
          <w:lang w:val="en-GB"/>
        </w:rPr>
        <w:t>Title of</w:t>
      </w:r>
      <w:r w:rsidRPr="000F63F8">
        <w:rPr>
          <w:b/>
          <w:caps/>
          <w:sz w:val="22"/>
          <w:szCs w:val="22"/>
          <w:lang w:val="en-US"/>
        </w:rPr>
        <w:t xml:space="preserve"> THE</w:t>
      </w:r>
      <w:r w:rsidRPr="000F63F8">
        <w:rPr>
          <w:b/>
          <w:caps/>
          <w:sz w:val="22"/>
          <w:szCs w:val="22"/>
          <w:lang w:val="en-GB"/>
        </w:rPr>
        <w:t xml:space="preserve"> report </w:t>
      </w:r>
      <w:r w:rsidRPr="000F63F8">
        <w:rPr>
          <w:sz w:val="22"/>
          <w:szCs w:val="22"/>
          <w:lang w:val="en-GB"/>
        </w:rPr>
        <w:t xml:space="preserve">(in CAPITAL letters, </w:t>
      </w:r>
      <w:r w:rsidRPr="000F63F8">
        <w:rPr>
          <w:b/>
          <w:sz w:val="22"/>
          <w:szCs w:val="22"/>
          <w:lang w:val="en-GB"/>
        </w:rPr>
        <w:t>bold</w:t>
      </w:r>
      <w:r w:rsidRPr="000F63F8">
        <w:rPr>
          <w:sz w:val="22"/>
          <w:szCs w:val="22"/>
          <w:lang w:val="en-GB"/>
        </w:rPr>
        <w:t xml:space="preserve">, without break of words and without dot at the end) - </w:t>
      </w:r>
      <w:r w:rsidRPr="000F63F8">
        <w:rPr>
          <w:spacing w:val="-2"/>
          <w:sz w:val="22"/>
          <w:szCs w:val="22"/>
          <w:lang w:val="en-GB"/>
        </w:rPr>
        <w:t>have to be centred</w:t>
      </w:r>
    </w:p>
    <w:p w:rsidR="00C90B9A" w:rsidRPr="000F63F8" w:rsidRDefault="00AC6E91" w:rsidP="00C90B9A">
      <w:pPr>
        <w:numPr>
          <w:ilvl w:val="0"/>
          <w:numId w:val="8"/>
        </w:numPr>
        <w:tabs>
          <w:tab w:val="clear" w:pos="360"/>
        </w:tabs>
        <w:spacing w:line="240" w:lineRule="auto"/>
        <w:rPr>
          <w:sz w:val="22"/>
          <w:szCs w:val="22"/>
          <w:lang w:val="en-GB"/>
        </w:rPr>
      </w:pPr>
      <w:r w:rsidRPr="000F63F8">
        <w:rPr>
          <w:sz w:val="22"/>
          <w:szCs w:val="22"/>
          <w:lang w:val="en-GB"/>
        </w:rPr>
        <w:t>(E</w:t>
      </w:r>
      <w:r w:rsidR="00C90B9A" w:rsidRPr="000F63F8">
        <w:rPr>
          <w:sz w:val="22"/>
          <w:szCs w:val="22"/>
          <w:lang w:val="en-GB"/>
        </w:rPr>
        <w:t>mpty line);</w:t>
      </w:r>
    </w:p>
    <w:p w:rsidR="00C90B9A" w:rsidRPr="000F63F8" w:rsidRDefault="00C90B9A" w:rsidP="00C90B9A">
      <w:pPr>
        <w:numPr>
          <w:ilvl w:val="0"/>
          <w:numId w:val="8"/>
        </w:numPr>
        <w:tabs>
          <w:tab w:val="clear" w:pos="360"/>
        </w:tabs>
        <w:spacing w:line="240" w:lineRule="auto"/>
        <w:rPr>
          <w:sz w:val="22"/>
          <w:szCs w:val="22"/>
          <w:lang w:val="en-GB"/>
        </w:rPr>
      </w:pPr>
      <w:r w:rsidRPr="000F63F8">
        <w:rPr>
          <w:b/>
          <w:sz w:val="22"/>
          <w:szCs w:val="22"/>
          <w:lang w:val="en-GB"/>
        </w:rPr>
        <w:t>INITIALS</w:t>
      </w:r>
      <w:r w:rsidRPr="000F63F8">
        <w:rPr>
          <w:sz w:val="22"/>
          <w:szCs w:val="22"/>
          <w:lang w:val="en-GB"/>
        </w:rPr>
        <w:t xml:space="preserve"> and </w:t>
      </w:r>
      <w:r w:rsidRPr="000F63F8">
        <w:rPr>
          <w:b/>
          <w:sz w:val="22"/>
          <w:szCs w:val="22"/>
          <w:lang w:val="en-GB"/>
        </w:rPr>
        <w:t>Author’s surnames</w:t>
      </w:r>
      <w:r w:rsidRPr="000F63F8">
        <w:rPr>
          <w:sz w:val="22"/>
          <w:szCs w:val="22"/>
          <w:lang w:val="en-GB"/>
        </w:rPr>
        <w:t xml:space="preserve"> (by small le</w:t>
      </w:r>
      <w:r w:rsidRPr="000F63F8">
        <w:rPr>
          <w:sz w:val="22"/>
          <w:szCs w:val="22"/>
          <w:lang w:val="en-GB"/>
        </w:rPr>
        <w:t>t</w:t>
      </w:r>
      <w:r w:rsidRPr="000F63F8">
        <w:rPr>
          <w:sz w:val="22"/>
          <w:szCs w:val="22"/>
          <w:lang w:val="en-GB"/>
        </w:rPr>
        <w:t xml:space="preserve">ters, </w:t>
      </w:r>
      <w:r w:rsidRPr="000F63F8">
        <w:rPr>
          <w:b/>
          <w:sz w:val="22"/>
          <w:szCs w:val="22"/>
          <w:lang w:val="en-GB"/>
        </w:rPr>
        <w:t>bold</w:t>
      </w:r>
      <w:r w:rsidRPr="000F63F8">
        <w:rPr>
          <w:sz w:val="22"/>
          <w:szCs w:val="22"/>
          <w:lang w:val="en-GB"/>
        </w:rPr>
        <w:t xml:space="preserve">) - </w:t>
      </w:r>
      <w:r w:rsidRPr="000F63F8">
        <w:rPr>
          <w:spacing w:val="-2"/>
          <w:sz w:val="22"/>
          <w:szCs w:val="22"/>
          <w:lang w:val="en-GB"/>
        </w:rPr>
        <w:t>have to be centred</w:t>
      </w:r>
      <w:r w:rsidRPr="000F63F8">
        <w:rPr>
          <w:sz w:val="22"/>
          <w:szCs w:val="22"/>
          <w:lang w:val="en-GB"/>
        </w:rPr>
        <w:t>;</w:t>
      </w:r>
    </w:p>
    <w:p w:rsidR="00C90B9A" w:rsidRPr="000F63F8" w:rsidRDefault="00C90B9A" w:rsidP="00C90B9A">
      <w:pPr>
        <w:numPr>
          <w:ilvl w:val="0"/>
          <w:numId w:val="8"/>
        </w:numPr>
        <w:tabs>
          <w:tab w:val="clear" w:pos="360"/>
        </w:tabs>
        <w:spacing w:line="240" w:lineRule="auto"/>
        <w:rPr>
          <w:sz w:val="22"/>
          <w:szCs w:val="22"/>
          <w:lang w:val="en-GB"/>
        </w:rPr>
      </w:pPr>
      <w:r w:rsidRPr="000F63F8">
        <w:rPr>
          <w:sz w:val="22"/>
          <w:szCs w:val="22"/>
          <w:lang w:val="en-GB"/>
        </w:rPr>
        <w:t>Author’s place of work, city, country, e</w:t>
      </w:r>
      <w:r w:rsidRPr="000F63F8">
        <w:rPr>
          <w:sz w:val="22"/>
          <w:szCs w:val="22"/>
          <w:lang w:val="en-GB"/>
        </w:rPr>
        <w:noBreakHyphen/>
        <w:t>mail;</w:t>
      </w:r>
    </w:p>
    <w:p w:rsidR="00C90B9A" w:rsidRPr="000F63F8" w:rsidRDefault="00C90B9A" w:rsidP="00C90B9A">
      <w:pPr>
        <w:numPr>
          <w:ilvl w:val="0"/>
          <w:numId w:val="8"/>
        </w:numPr>
        <w:tabs>
          <w:tab w:val="clear" w:pos="360"/>
        </w:tabs>
        <w:spacing w:line="240" w:lineRule="auto"/>
        <w:rPr>
          <w:sz w:val="22"/>
          <w:szCs w:val="22"/>
          <w:lang w:val="en-GB"/>
        </w:rPr>
      </w:pPr>
      <w:r w:rsidRPr="000F63F8">
        <w:rPr>
          <w:sz w:val="22"/>
          <w:szCs w:val="22"/>
          <w:lang w:val="en-GB"/>
        </w:rPr>
        <w:t xml:space="preserve"> </w:t>
      </w:r>
      <w:r w:rsidR="00AC6E91" w:rsidRPr="000F63F8">
        <w:rPr>
          <w:sz w:val="22"/>
          <w:szCs w:val="22"/>
          <w:lang w:val="en-GB"/>
        </w:rPr>
        <w:t>(E</w:t>
      </w:r>
      <w:r w:rsidRPr="000F63F8">
        <w:rPr>
          <w:sz w:val="22"/>
          <w:szCs w:val="22"/>
          <w:lang w:val="en-GB"/>
        </w:rPr>
        <w:t>mpty line).</w:t>
      </w:r>
    </w:p>
    <w:p w:rsidR="00C90B9A" w:rsidRPr="000F63F8" w:rsidRDefault="00C90B9A" w:rsidP="00C90B9A">
      <w:pPr>
        <w:numPr>
          <w:ilvl w:val="0"/>
          <w:numId w:val="8"/>
        </w:numPr>
        <w:tabs>
          <w:tab w:val="clear" w:pos="360"/>
        </w:tabs>
        <w:spacing w:line="240" w:lineRule="auto"/>
        <w:rPr>
          <w:sz w:val="22"/>
          <w:szCs w:val="22"/>
          <w:lang w:val="en-GB"/>
        </w:rPr>
      </w:pPr>
      <w:r w:rsidRPr="000F63F8">
        <w:rPr>
          <w:sz w:val="22"/>
          <w:szCs w:val="22"/>
          <w:lang w:val="en-US"/>
        </w:rPr>
        <w:t xml:space="preserve">Annotation (no more than 30 words) </w:t>
      </w:r>
      <w:r w:rsidR="00770319" w:rsidRPr="000F63F8">
        <w:rPr>
          <w:sz w:val="22"/>
          <w:szCs w:val="22"/>
          <w:lang w:val="en-GB"/>
        </w:rPr>
        <w:t xml:space="preserve">– </w:t>
      </w:r>
      <w:r w:rsidRPr="000F63F8">
        <w:rPr>
          <w:sz w:val="22"/>
          <w:szCs w:val="22"/>
          <w:lang w:val="en-GB"/>
        </w:rPr>
        <w:t>after par</w:t>
      </w:r>
      <w:r w:rsidRPr="000F63F8">
        <w:rPr>
          <w:sz w:val="22"/>
          <w:szCs w:val="22"/>
          <w:lang w:val="en-GB"/>
        </w:rPr>
        <w:t>a</w:t>
      </w:r>
      <w:r w:rsidRPr="000F63F8">
        <w:rPr>
          <w:sz w:val="22"/>
          <w:szCs w:val="22"/>
          <w:lang w:val="en-GB"/>
        </w:rPr>
        <w:t>graph</w:t>
      </w:r>
      <w:r w:rsidRPr="000F63F8">
        <w:rPr>
          <w:sz w:val="22"/>
          <w:szCs w:val="22"/>
          <w:lang w:val="en-US"/>
        </w:rPr>
        <w:t>;</w:t>
      </w:r>
    </w:p>
    <w:p w:rsidR="00C90B9A" w:rsidRPr="000F63F8" w:rsidRDefault="00C90B9A" w:rsidP="00C90B9A">
      <w:pPr>
        <w:numPr>
          <w:ilvl w:val="0"/>
          <w:numId w:val="8"/>
        </w:numPr>
        <w:tabs>
          <w:tab w:val="clear" w:pos="360"/>
        </w:tabs>
        <w:spacing w:line="240" w:lineRule="auto"/>
        <w:rPr>
          <w:sz w:val="22"/>
          <w:szCs w:val="22"/>
          <w:lang w:val="en-GB"/>
        </w:rPr>
      </w:pPr>
      <w:r w:rsidRPr="000F63F8">
        <w:rPr>
          <w:sz w:val="22"/>
          <w:szCs w:val="22"/>
          <w:lang w:val="en-GB"/>
        </w:rPr>
        <w:t>(Empty line).</w:t>
      </w:r>
    </w:p>
    <w:p w:rsidR="00C90B9A" w:rsidRPr="000F63F8" w:rsidRDefault="00C90B9A" w:rsidP="00C90B9A">
      <w:pPr>
        <w:numPr>
          <w:ilvl w:val="0"/>
          <w:numId w:val="8"/>
        </w:numPr>
        <w:tabs>
          <w:tab w:val="clear" w:pos="360"/>
        </w:tabs>
        <w:spacing w:line="240" w:lineRule="auto"/>
        <w:rPr>
          <w:sz w:val="22"/>
          <w:szCs w:val="22"/>
          <w:lang w:val="en-GB"/>
        </w:rPr>
      </w:pPr>
      <w:r w:rsidRPr="000F63F8">
        <w:rPr>
          <w:sz w:val="22"/>
          <w:szCs w:val="22"/>
          <w:lang w:val="en-GB"/>
        </w:rPr>
        <w:t>Main text. It should be adjusted to width. I</w:t>
      </w:r>
      <w:r w:rsidRPr="000F63F8">
        <w:rPr>
          <w:spacing w:val="-2"/>
          <w:sz w:val="22"/>
          <w:szCs w:val="22"/>
          <w:lang w:val="en-GB"/>
        </w:rPr>
        <w:t>ndent</w:t>
      </w:r>
      <w:r w:rsidRPr="000F63F8">
        <w:rPr>
          <w:spacing w:val="-2"/>
          <w:sz w:val="22"/>
          <w:szCs w:val="22"/>
          <w:lang w:val="en-GB"/>
        </w:rPr>
        <w:t>a</w:t>
      </w:r>
      <w:r w:rsidRPr="000F63F8">
        <w:rPr>
          <w:spacing w:val="-2"/>
          <w:sz w:val="22"/>
          <w:szCs w:val="22"/>
          <w:lang w:val="en-GB"/>
        </w:rPr>
        <w:t>tion</w:t>
      </w:r>
      <w:r w:rsidRPr="000F63F8">
        <w:rPr>
          <w:sz w:val="22"/>
          <w:szCs w:val="22"/>
          <w:lang w:val="en-GB"/>
        </w:rPr>
        <w:t xml:space="preserve"> of the first line of a paragraph should be </w:t>
      </w:r>
      <w:smartTag w:uri="urn:schemas-microsoft-com:office:smarttags" w:element="metricconverter">
        <w:smartTagPr>
          <w:attr w:name="ProductID" w:val="1 cm"/>
        </w:smartTagPr>
        <w:r w:rsidRPr="000F63F8">
          <w:rPr>
            <w:sz w:val="22"/>
            <w:szCs w:val="22"/>
            <w:lang w:val="en-GB"/>
          </w:rPr>
          <w:t>1 cm</w:t>
        </w:r>
      </w:smartTag>
      <w:r w:rsidRPr="000F63F8">
        <w:rPr>
          <w:sz w:val="22"/>
          <w:szCs w:val="22"/>
          <w:lang w:val="en-GB"/>
        </w:rPr>
        <w:t xml:space="preserve">. Fraction separator in numbers is comma. Dots should be used for range of physical values (“…”), a non-breakable hyphen is also possible to use (“-”; </w:t>
      </w:r>
      <w:proofErr w:type="spellStart"/>
      <w:r w:rsidRPr="000F63F8">
        <w:rPr>
          <w:sz w:val="22"/>
          <w:szCs w:val="22"/>
          <w:lang w:val="en-GB"/>
        </w:rPr>
        <w:t>Ctrl+Shift+White</w:t>
      </w:r>
      <w:proofErr w:type="spellEnd"/>
      <w:r w:rsidRPr="000F63F8">
        <w:rPr>
          <w:sz w:val="22"/>
          <w:szCs w:val="22"/>
          <w:lang w:val="en-GB"/>
        </w:rPr>
        <w:t> Minus). A non-breakable space (</w:t>
      </w:r>
      <w:proofErr w:type="spellStart"/>
      <w:r w:rsidRPr="000F63F8">
        <w:rPr>
          <w:sz w:val="22"/>
          <w:szCs w:val="22"/>
          <w:lang w:val="en-GB"/>
        </w:rPr>
        <w:t>Ctrl+Shift+Space</w:t>
      </w:r>
      <w:proofErr w:type="spellEnd"/>
      <w:r w:rsidRPr="000F63F8">
        <w:rPr>
          <w:sz w:val="22"/>
          <w:szCs w:val="22"/>
          <w:lang w:val="en-GB"/>
        </w:rPr>
        <w:t>) should be used between a number and a unit of physical value. SI units should be used. Letters denoting physical values sh</w:t>
      </w:r>
      <w:r w:rsidR="000E15D4" w:rsidRPr="000F63F8">
        <w:rPr>
          <w:sz w:val="22"/>
          <w:szCs w:val="22"/>
          <w:lang w:val="en-GB"/>
        </w:rPr>
        <w:t xml:space="preserve">ould be in italics (exception: </w:t>
      </w:r>
      <w:r w:rsidRPr="000F63F8">
        <w:rPr>
          <w:sz w:val="22"/>
          <w:szCs w:val="22"/>
          <w:lang w:val="en-GB"/>
        </w:rPr>
        <w:t>“v” and letters of Greek alphabet).</w:t>
      </w:r>
    </w:p>
    <w:p w:rsidR="000E15D4" w:rsidRPr="000F63F8" w:rsidRDefault="00C90B9A" w:rsidP="000E15D4">
      <w:pPr>
        <w:spacing w:line="240" w:lineRule="auto"/>
        <w:ind w:firstLine="0"/>
        <w:rPr>
          <w:sz w:val="22"/>
          <w:szCs w:val="22"/>
          <w:lang w:val="en-GB"/>
        </w:rPr>
      </w:pPr>
      <w:r w:rsidRPr="000F63F8">
        <w:rPr>
          <w:sz w:val="22"/>
          <w:szCs w:val="22"/>
          <w:u w:val="single"/>
          <w:lang w:val="en-GB"/>
        </w:rPr>
        <w:lastRenderedPageBreak/>
        <w:t>Pictures</w:t>
      </w:r>
      <w:r w:rsidRPr="000F63F8">
        <w:rPr>
          <w:sz w:val="22"/>
          <w:szCs w:val="22"/>
          <w:lang w:val="en-GB"/>
        </w:rPr>
        <w:t xml:space="preserve"> have to be placed after the paragraphs refe</w:t>
      </w:r>
      <w:r w:rsidRPr="000F63F8">
        <w:rPr>
          <w:sz w:val="22"/>
          <w:szCs w:val="22"/>
          <w:lang w:val="en-GB"/>
        </w:rPr>
        <w:t>r</w:t>
      </w:r>
      <w:r w:rsidRPr="000F63F8">
        <w:rPr>
          <w:sz w:val="22"/>
          <w:szCs w:val="22"/>
          <w:lang w:val="en-GB"/>
        </w:rPr>
        <w:t>ring to them. Pictures should be not coloured and of good quality. They have to be placed “within the text” (not separately), and also have to be sent in separate files</w:t>
      </w:r>
      <w:r w:rsidRPr="000F63F8">
        <w:rPr>
          <w:sz w:val="22"/>
          <w:szCs w:val="22"/>
          <w:lang w:val="en-US"/>
        </w:rPr>
        <w:t xml:space="preserve"> in</w:t>
      </w:r>
      <w:r w:rsidRPr="000F63F8">
        <w:rPr>
          <w:sz w:val="22"/>
          <w:szCs w:val="22"/>
          <w:lang w:val="en-GB"/>
        </w:rPr>
        <w:t xml:space="preserve"> formats TIFF (600 dpi, compression), Excel, Corel Draw, Origin, </w:t>
      </w:r>
      <w:r w:rsidRPr="000F63F8">
        <w:rPr>
          <w:sz w:val="22"/>
          <w:szCs w:val="22"/>
          <w:lang w:val="en-US"/>
        </w:rPr>
        <w:t>BMP, JPEG or GIF</w:t>
      </w:r>
      <w:r w:rsidRPr="000F63F8">
        <w:rPr>
          <w:sz w:val="22"/>
          <w:szCs w:val="22"/>
          <w:lang w:val="en-GB"/>
        </w:rPr>
        <w:t>. The reco</w:t>
      </w:r>
      <w:r w:rsidRPr="000F63F8">
        <w:rPr>
          <w:sz w:val="22"/>
          <w:szCs w:val="22"/>
          <w:lang w:val="en-GB"/>
        </w:rPr>
        <w:t>m</w:t>
      </w:r>
      <w:r w:rsidRPr="000F63F8">
        <w:rPr>
          <w:sz w:val="22"/>
          <w:szCs w:val="22"/>
          <w:lang w:val="en-GB"/>
        </w:rPr>
        <w:t xml:space="preserve">mended print is Times New Roman. </w:t>
      </w:r>
    </w:p>
    <w:p w:rsidR="000E15D4" w:rsidRPr="000F63F8" w:rsidRDefault="00C90B9A" w:rsidP="000E15D4">
      <w:pPr>
        <w:spacing w:before="60" w:line="240" w:lineRule="auto"/>
        <w:ind w:firstLine="0"/>
        <w:rPr>
          <w:sz w:val="22"/>
          <w:szCs w:val="22"/>
          <w:lang w:val="en-GB"/>
        </w:rPr>
      </w:pPr>
      <w:r w:rsidRPr="000F63F8">
        <w:rPr>
          <w:sz w:val="22"/>
          <w:szCs w:val="22"/>
          <w:lang w:val="en-GB"/>
        </w:rPr>
        <w:t>Tables have to be placed after the paragraphs which refer to them. Tables should be titled above a table by the centre.</w:t>
      </w:r>
    </w:p>
    <w:p w:rsidR="00C90B9A" w:rsidRPr="00C90B9A" w:rsidRDefault="00C90B9A" w:rsidP="000E15D4">
      <w:pPr>
        <w:spacing w:before="60" w:line="240" w:lineRule="auto"/>
        <w:ind w:firstLine="0"/>
        <w:rPr>
          <w:sz w:val="22"/>
          <w:szCs w:val="22"/>
          <w:lang w:val="en-GB"/>
        </w:rPr>
      </w:pPr>
      <w:r w:rsidRPr="000F63F8">
        <w:rPr>
          <w:sz w:val="22"/>
          <w:szCs w:val="22"/>
          <w:lang w:val="en-GB"/>
        </w:rPr>
        <w:t>References should be enclosed in square brackets.</w:t>
      </w:r>
    </w:p>
    <w:p w:rsidR="00C90B9A" w:rsidRDefault="00C90B9A" w:rsidP="00C90B9A">
      <w:pPr>
        <w:pStyle w:val="22"/>
        <w:spacing w:line="216" w:lineRule="auto"/>
        <w:rPr>
          <w:lang w:val="en-GB"/>
        </w:rPr>
      </w:pPr>
    </w:p>
    <w:p w:rsidR="00C90B9A" w:rsidRPr="00770319" w:rsidRDefault="00CF7BE0" w:rsidP="00770319">
      <w:pPr>
        <w:pStyle w:val="210"/>
        <w:spacing w:before="0"/>
        <w:outlineLvl w:val="1"/>
        <w:rPr>
          <w:sz w:val="22"/>
          <w:szCs w:val="22"/>
          <w:lang w:val="en-GB"/>
        </w:rPr>
      </w:pPr>
      <w:r>
        <w:rPr>
          <w:sz w:val="22"/>
          <w:szCs w:val="22"/>
          <w:lang w:val="en-GB"/>
        </w:rPr>
        <w:t>Size and Terms pay a Fee</w:t>
      </w: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1417"/>
        <w:gridCol w:w="1560"/>
      </w:tblGrid>
      <w:tr w:rsidR="00C90B9A" w:rsidRPr="005F129F" w:rsidTr="00617286">
        <w:trPr>
          <w:trHeight w:val="428"/>
        </w:trPr>
        <w:tc>
          <w:tcPr>
            <w:tcW w:w="1985" w:type="dxa"/>
            <w:vAlign w:val="center"/>
          </w:tcPr>
          <w:p w:rsidR="00C90B9A" w:rsidRPr="00CF7BE0" w:rsidRDefault="00C90B9A" w:rsidP="00CF7BE0">
            <w:pPr>
              <w:pStyle w:val="af6"/>
              <w:spacing w:before="40" w:after="40"/>
              <w:ind w:firstLine="34"/>
              <w:jc w:val="center"/>
              <w:rPr>
                <w:b/>
                <w:sz w:val="20"/>
              </w:rPr>
            </w:pPr>
            <w:proofErr w:type="spellStart"/>
            <w:r w:rsidRPr="00CF7BE0">
              <w:rPr>
                <w:b/>
                <w:sz w:val="20"/>
              </w:rPr>
              <w:t>Category</w:t>
            </w:r>
            <w:proofErr w:type="spellEnd"/>
            <w:r w:rsidRPr="00CF7BE0">
              <w:rPr>
                <w:b/>
                <w:sz w:val="20"/>
              </w:rPr>
              <w:t xml:space="preserve"> </w:t>
            </w:r>
            <w:r w:rsidRPr="00CF7BE0">
              <w:rPr>
                <w:b/>
                <w:sz w:val="20"/>
                <w:lang w:val="en-US"/>
              </w:rPr>
              <w:t xml:space="preserve">of    </w:t>
            </w:r>
            <w:proofErr w:type="spellStart"/>
            <w:r w:rsidRPr="00CF7BE0">
              <w:rPr>
                <w:b/>
                <w:sz w:val="20"/>
              </w:rPr>
              <w:t>members</w:t>
            </w:r>
            <w:proofErr w:type="spellEnd"/>
          </w:p>
        </w:tc>
        <w:tc>
          <w:tcPr>
            <w:tcW w:w="1417" w:type="dxa"/>
            <w:vAlign w:val="center"/>
          </w:tcPr>
          <w:p w:rsidR="00C90B9A" w:rsidRPr="00CF7BE0" w:rsidRDefault="00C90B9A" w:rsidP="00CF7BE0">
            <w:pPr>
              <w:pStyle w:val="af6"/>
              <w:spacing w:before="40" w:after="40"/>
              <w:ind w:firstLine="34"/>
              <w:jc w:val="center"/>
              <w:rPr>
                <w:b/>
                <w:sz w:val="20"/>
              </w:rPr>
            </w:pPr>
            <w:r w:rsidRPr="00CF7BE0">
              <w:rPr>
                <w:b/>
                <w:sz w:val="20"/>
                <w:lang w:val="en-US"/>
              </w:rPr>
              <w:t>Till</w:t>
            </w:r>
            <w:r w:rsidRPr="00CF7BE0">
              <w:rPr>
                <w:b/>
                <w:sz w:val="20"/>
              </w:rPr>
              <w:t xml:space="preserve"> 15.07.2016</w:t>
            </w:r>
          </w:p>
        </w:tc>
        <w:tc>
          <w:tcPr>
            <w:tcW w:w="1560" w:type="dxa"/>
            <w:vAlign w:val="center"/>
          </w:tcPr>
          <w:p w:rsidR="00C90B9A" w:rsidRPr="00CF7BE0" w:rsidRDefault="00C90B9A" w:rsidP="00CF7BE0">
            <w:pPr>
              <w:pStyle w:val="af6"/>
              <w:spacing w:before="40" w:after="40"/>
              <w:ind w:firstLine="34"/>
              <w:jc w:val="center"/>
              <w:rPr>
                <w:b/>
                <w:sz w:val="20"/>
              </w:rPr>
            </w:pPr>
            <w:r w:rsidRPr="00CF7BE0">
              <w:rPr>
                <w:b/>
                <w:sz w:val="20"/>
                <w:lang w:val="en-US"/>
              </w:rPr>
              <w:t>After</w:t>
            </w:r>
            <w:r w:rsidRPr="00CF7BE0">
              <w:rPr>
                <w:b/>
                <w:sz w:val="20"/>
              </w:rPr>
              <w:t xml:space="preserve"> 15.07.2016</w:t>
            </w:r>
          </w:p>
        </w:tc>
      </w:tr>
      <w:tr w:rsidR="00C90B9A" w:rsidRPr="005F129F" w:rsidTr="00617286">
        <w:tc>
          <w:tcPr>
            <w:tcW w:w="1985" w:type="dxa"/>
            <w:vAlign w:val="center"/>
          </w:tcPr>
          <w:p w:rsidR="00C90B9A" w:rsidRPr="00CF7BE0" w:rsidRDefault="00C90B9A" w:rsidP="00CF7BE0">
            <w:pPr>
              <w:pStyle w:val="af6"/>
              <w:spacing w:before="40" w:after="40"/>
              <w:ind w:firstLine="34"/>
              <w:rPr>
                <w:sz w:val="20"/>
                <w:lang w:val="en-US"/>
              </w:rPr>
            </w:pPr>
            <w:r w:rsidRPr="00CF7BE0">
              <w:rPr>
                <w:sz w:val="20"/>
                <w:lang w:val="en-US"/>
              </w:rPr>
              <w:t>CIS</w:t>
            </w:r>
          </w:p>
        </w:tc>
        <w:tc>
          <w:tcPr>
            <w:tcW w:w="1417" w:type="dxa"/>
            <w:vAlign w:val="center"/>
          </w:tcPr>
          <w:p w:rsidR="00C90B9A" w:rsidRPr="00CF7BE0" w:rsidRDefault="00C90B9A" w:rsidP="00CF7BE0">
            <w:pPr>
              <w:pStyle w:val="af6"/>
              <w:spacing w:before="40" w:after="40"/>
              <w:ind w:firstLine="0"/>
              <w:jc w:val="center"/>
              <w:rPr>
                <w:sz w:val="20"/>
              </w:rPr>
            </w:pPr>
            <w:r w:rsidRPr="00CF7BE0">
              <w:rPr>
                <w:sz w:val="20"/>
              </w:rPr>
              <w:t>120 EUR</w:t>
            </w:r>
          </w:p>
        </w:tc>
        <w:tc>
          <w:tcPr>
            <w:tcW w:w="1560" w:type="dxa"/>
            <w:vAlign w:val="center"/>
          </w:tcPr>
          <w:p w:rsidR="00C90B9A" w:rsidRPr="00CF7BE0" w:rsidRDefault="00C90B9A" w:rsidP="00CF7BE0">
            <w:pPr>
              <w:pStyle w:val="af6"/>
              <w:spacing w:before="40" w:after="40"/>
              <w:ind w:firstLine="0"/>
              <w:jc w:val="center"/>
              <w:rPr>
                <w:sz w:val="20"/>
              </w:rPr>
            </w:pPr>
            <w:r w:rsidRPr="00CF7BE0">
              <w:rPr>
                <w:sz w:val="20"/>
              </w:rPr>
              <w:t>150 EUR</w:t>
            </w:r>
          </w:p>
        </w:tc>
      </w:tr>
      <w:tr w:rsidR="00C90B9A" w:rsidRPr="005F129F" w:rsidTr="00617286">
        <w:tc>
          <w:tcPr>
            <w:tcW w:w="1985" w:type="dxa"/>
            <w:vAlign w:val="center"/>
          </w:tcPr>
          <w:p w:rsidR="00C90B9A" w:rsidRPr="00CF7BE0" w:rsidRDefault="00C90B9A" w:rsidP="00CF7BE0">
            <w:pPr>
              <w:pStyle w:val="af6"/>
              <w:spacing w:before="40" w:after="40"/>
              <w:ind w:firstLine="34"/>
              <w:rPr>
                <w:sz w:val="20"/>
              </w:rPr>
            </w:pPr>
            <w:proofErr w:type="spellStart"/>
            <w:r w:rsidRPr="00CF7BE0">
              <w:rPr>
                <w:sz w:val="20"/>
              </w:rPr>
              <w:t>Other</w:t>
            </w:r>
            <w:proofErr w:type="spellEnd"/>
            <w:r w:rsidRPr="00CF7BE0">
              <w:rPr>
                <w:sz w:val="20"/>
              </w:rPr>
              <w:t xml:space="preserve"> </w:t>
            </w:r>
            <w:r w:rsidRPr="00CF7BE0">
              <w:rPr>
                <w:sz w:val="20"/>
                <w:lang w:val="en-US"/>
              </w:rPr>
              <w:t>c</w:t>
            </w:r>
            <w:proofErr w:type="spellStart"/>
            <w:r w:rsidRPr="00CF7BE0">
              <w:rPr>
                <w:sz w:val="20"/>
              </w:rPr>
              <w:t>ountries</w:t>
            </w:r>
            <w:proofErr w:type="spellEnd"/>
          </w:p>
        </w:tc>
        <w:tc>
          <w:tcPr>
            <w:tcW w:w="1417" w:type="dxa"/>
            <w:vAlign w:val="center"/>
          </w:tcPr>
          <w:p w:rsidR="00C90B9A" w:rsidRPr="00CF7BE0" w:rsidRDefault="00C90B9A" w:rsidP="00CF7BE0">
            <w:pPr>
              <w:pStyle w:val="af6"/>
              <w:spacing w:before="40" w:after="40"/>
              <w:ind w:firstLine="0"/>
              <w:jc w:val="center"/>
              <w:rPr>
                <w:sz w:val="20"/>
              </w:rPr>
            </w:pPr>
            <w:r w:rsidRPr="00CF7BE0">
              <w:rPr>
                <w:sz w:val="20"/>
              </w:rPr>
              <w:t>180 EUR</w:t>
            </w:r>
          </w:p>
        </w:tc>
        <w:tc>
          <w:tcPr>
            <w:tcW w:w="1560" w:type="dxa"/>
            <w:vAlign w:val="center"/>
          </w:tcPr>
          <w:p w:rsidR="00C90B9A" w:rsidRPr="00CF7BE0" w:rsidRDefault="00C90B9A" w:rsidP="00CF7BE0">
            <w:pPr>
              <w:pStyle w:val="af6"/>
              <w:spacing w:before="40" w:after="40"/>
              <w:ind w:firstLine="0"/>
              <w:jc w:val="center"/>
              <w:rPr>
                <w:sz w:val="20"/>
              </w:rPr>
            </w:pPr>
            <w:r w:rsidRPr="00CF7BE0">
              <w:rPr>
                <w:sz w:val="20"/>
              </w:rPr>
              <w:t>200 EUR</w:t>
            </w:r>
          </w:p>
        </w:tc>
      </w:tr>
      <w:tr w:rsidR="00C90B9A" w:rsidRPr="005F129F" w:rsidTr="00617286">
        <w:trPr>
          <w:trHeight w:val="787"/>
        </w:trPr>
        <w:tc>
          <w:tcPr>
            <w:tcW w:w="1985" w:type="dxa"/>
            <w:vAlign w:val="center"/>
          </w:tcPr>
          <w:p w:rsidR="00C90B9A" w:rsidRPr="00CF7BE0" w:rsidRDefault="00C90B9A" w:rsidP="00CF7BE0">
            <w:pPr>
              <w:pStyle w:val="af6"/>
              <w:spacing w:before="40" w:after="40"/>
              <w:ind w:firstLine="34"/>
              <w:rPr>
                <w:sz w:val="20"/>
              </w:rPr>
            </w:pPr>
            <w:proofErr w:type="spellStart"/>
            <w:r w:rsidRPr="00CF7BE0">
              <w:rPr>
                <w:sz w:val="20"/>
              </w:rPr>
              <w:t>Graduate</w:t>
            </w:r>
            <w:proofErr w:type="spellEnd"/>
            <w:r w:rsidRPr="00CF7BE0">
              <w:rPr>
                <w:sz w:val="20"/>
              </w:rPr>
              <w:t xml:space="preserve"> </w:t>
            </w:r>
            <w:proofErr w:type="spellStart"/>
            <w:r w:rsidRPr="00CF7BE0">
              <w:rPr>
                <w:sz w:val="20"/>
              </w:rPr>
              <w:t>students</w:t>
            </w:r>
            <w:proofErr w:type="spellEnd"/>
            <w:r w:rsidRPr="00CF7BE0">
              <w:rPr>
                <w:sz w:val="20"/>
              </w:rPr>
              <w:t>,</w:t>
            </w:r>
          </w:p>
          <w:p w:rsidR="00C90B9A" w:rsidRPr="00CF7BE0" w:rsidRDefault="00C90B9A" w:rsidP="00CF7BE0">
            <w:pPr>
              <w:pStyle w:val="af6"/>
              <w:spacing w:before="40" w:after="40"/>
              <w:ind w:firstLine="34"/>
              <w:rPr>
                <w:sz w:val="20"/>
              </w:rPr>
            </w:pPr>
            <w:proofErr w:type="spellStart"/>
            <w:r w:rsidRPr="00CF7BE0">
              <w:rPr>
                <w:sz w:val="20"/>
              </w:rPr>
              <w:t>students</w:t>
            </w:r>
            <w:proofErr w:type="spellEnd"/>
          </w:p>
        </w:tc>
        <w:tc>
          <w:tcPr>
            <w:tcW w:w="1417" w:type="dxa"/>
            <w:vAlign w:val="center"/>
          </w:tcPr>
          <w:p w:rsidR="00C90B9A" w:rsidRPr="00CF7BE0" w:rsidRDefault="00C90B9A" w:rsidP="00CF7BE0">
            <w:pPr>
              <w:pStyle w:val="af6"/>
              <w:spacing w:before="40" w:after="40"/>
              <w:ind w:firstLine="0"/>
              <w:jc w:val="center"/>
              <w:rPr>
                <w:sz w:val="20"/>
              </w:rPr>
            </w:pPr>
            <w:r w:rsidRPr="00CF7BE0">
              <w:rPr>
                <w:sz w:val="20"/>
              </w:rPr>
              <w:t>75 EUR</w:t>
            </w:r>
          </w:p>
        </w:tc>
        <w:tc>
          <w:tcPr>
            <w:tcW w:w="1560" w:type="dxa"/>
            <w:vAlign w:val="center"/>
          </w:tcPr>
          <w:p w:rsidR="00C90B9A" w:rsidRPr="00CF7BE0" w:rsidRDefault="00C90B9A" w:rsidP="00CF7BE0">
            <w:pPr>
              <w:pStyle w:val="af6"/>
              <w:spacing w:before="40" w:after="40"/>
              <w:ind w:firstLine="0"/>
              <w:jc w:val="center"/>
              <w:rPr>
                <w:sz w:val="20"/>
              </w:rPr>
            </w:pPr>
            <w:r w:rsidRPr="00CF7BE0">
              <w:rPr>
                <w:sz w:val="20"/>
              </w:rPr>
              <w:t>100 EUR</w:t>
            </w:r>
          </w:p>
        </w:tc>
      </w:tr>
      <w:tr w:rsidR="00C90B9A" w:rsidRPr="005F129F" w:rsidTr="00617286">
        <w:tc>
          <w:tcPr>
            <w:tcW w:w="1985" w:type="dxa"/>
            <w:vAlign w:val="center"/>
          </w:tcPr>
          <w:p w:rsidR="00C90B9A" w:rsidRPr="00CF7BE0" w:rsidRDefault="00C90B9A" w:rsidP="00CF7BE0">
            <w:pPr>
              <w:pStyle w:val="af6"/>
              <w:spacing w:before="40" w:after="40"/>
              <w:ind w:firstLine="34"/>
              <w:rPr>
                <w:sz w:val="20"/>
              </w:rPr>
            </w:pPr>
            <w:proofErr w:type="spellStart"/>
            <w:r w:rsidRPr="00CF7BE0">
              <w:rPr>
                <w:sz w:val="20"/>
              </w:rPr>
              <w:t>Indirect</w:t>
            </w:r>
            <w:proofErr w:type="spellEnd"/>
            <w:r w:rsidRPr="00CF7BE0">
              <w:rPr>
                <w:sz w:val="20"/>
              </w:rPr>
              <w:t xml:space="preserve"> </w:t>
            </w:r>
            <w:proofErr w:type="spellStart"/>
            <w:r w:rsidRPr="00CF7BE0">
              <w:rPr>
                <w:sz w:val="20"/>
              </w:rPr>
              <w:t>participation</w:t>
            </w:r>
            <w:proofErr w:type="spellEnd"/>
          </w:p>
        </w:tc>
        <w:tc>
          <w:tcPr>
            <w:tcW w:w="1417" w:type="dxa"/>
            <w:vAlign w:val="center"/>
          </w:tcPr>
          <w:p w:rsidR="00C90B9A" w:rsidRPr="00CF7BE0" w:rsidRDefault="00C90B9A" w:rsidP="00CF7BE0">
            <w:pPr>
              <w:pStyle w:val="af6"/>
              <w:spacing w:before="40" w:after="40"/>
              <w:ind w:firstLine="0"/>
              <w:jc w:val="center"/>
              <w:rPr>
                <w:sz w:val="20"/>
              </w:rPr>
            </w:pPr>
            <w:r w:rsidRPr="00CF7BE0">
              <w:rPr>
                <w:sz w:val="20"/>
              </w:rPr>
              <w:t>30 EUR</w:t>
            </w:r>
          </w:p>
        </w:tc>
        <w:tc>
          <w:tcPr>
            <w:tcW w:w="1560" w:type="dxa"/>
            <w:vAlign w:val="center"/>
          </w:tcPr>
          <w:p w:rsidR="00C90B9A" w:rsidRPr="00CF7BE0" w:rsidRDefault="00C90B9A" w:rsidP="00CF7BE0">
            <w:pPr>
              <w:pStyle w:val="af6"/>
              <w:spacing w:before="40" w:after="40"/>
              <w:ind w:firstLine="0"/>
              <w:jc w:val="center"/>
              <w:rPr>
                <w:sz w:val="20"/>
              </w:rPr>
            </w:pPr>
            <w:r w:rsidRPr="00CF7BE0">
              <w:rPr>
                <w:sz w:val="20"/>
              </w:rPr>
              <w:t>40 EUR</w:t>
            </w:r>
          </w:p>
        </w:tc>
      </w:tr>
      <w:tr w:rsidR="00C90B9A" w:rsidRPr="00516B41" w:rsidTr="00617286">
        <w:tc>
          <w:tcPr>
            <w:tcW w:w="1985" w:type="dxa"/>
            <w:vAlign w:val="center"/>
          </w:tcPr>
          <w:p w:rsidR="00C90B9A" w:rsidRPr="00CF7BE0" w:rsidRDefault="00C90B9A" w:rsidP="00CF7BE0">
            <w:pPr>
              <w:pStyle w:val="af6"/>
              <w:spacing w:before="40" w:after="40"/>
              <w:ind w:firstLine="34"/>
              <w:rPr>
                <w:sz w:val="20"/>
              </w:rPr>
            </w:pPr>
            <w:proofErr w:type="spellStart"/>
            <w:r w:rsidRPr="00CF7BE0">
              <w:rPr>
                <w:sz w:val="20"/>
              </w:rPr>
              <w:t>Participation</w:t>
            </w:r>
            <w:proofErr w:type="spellEnd"/>
            <w:r w:rsidRPr="00CF7BE0">
              <w:rPr>
                <w:sz w:val="20"/>
              </w:rPr>
              <w:t xml:space="preserve"> </w:t>
            </w:r>
            <w:proofErr w:type="spellStart"/>
            <w:r w:rsidRPr="00CF7BE0">
              <w:rPr>
                <w:sz w:val="20"/>
              </w:rPr>
              <w:t>without</w:t>
            </w:r>
            <w:proofErr w:type="spellEnd"/>
            <w:r w:rsidRPr="00CF7BE0">
              <w:rPr>
                <w:sz w:val="20"/>
              </w:rPr>
              <w:t xml:space="preserve"> </w:t>
            </w:r>
            <w:proofErr w:type="spellStart"/>
            <w:r w:rsidRPr="00CF7BE0">
              <w:rPr>
                <w:sz w:val="20"/>
              </w:rPr>
              <w:t>report</w:t>
            </w:r>
            <w:proofErr w:type="spellEnd"/>
          </w:p>
        </w:tc>
        <w:tc>
          <w:tcPr>
            <w:tcW w:w="2977" w:type="dxa"/>
            <w:gridSpan w:val="2"/>
            <w:vAlign w:val="center"/>
          </w:tcPr>
          <w:p w:rsidR="00C90B9A" w:rsidRPr="00CF7BE0" w:rsidRDefault="00C90B9A" w:rsidP="00617286">
            <w:pPr>
              <w:pStyle w:val="af6"/>
              <w:spacing w:before="40" w:after="40"/>
              <w:ind w:firstLine="0"/>
              <w:jc w:val="center"/>
              <w:rPr>
                <w:sz w:val="20"/>
                <w:lang w:val="en-US"/>
              </w:rPr>
            </w:pPr>
            <w:r w:rsidRPr="00CF7BE0">
              <w:rPr>
                <w:sz w:val="20"/>
                <w:lang w:val="en-US"/>
              </w:rPr>
              <w:t>To be paid at the rate of the co</w:t>
            </w:r>
            <w:r w:rsidRPr="00CF7BE0">
              <w:rPr>
                <w:sz w:val="20"/>
                <w:lang w:val="en-US"/>
              </w:rPr>
              <w:t>r</w:t>
            </w:r>
            <w:r w:rsidRPr="00CF7BE0">
              <w:rPr>
                <w:sz w:val="20"/>
                <w:lang w:val="en-US"/>
              </w:rPr>
              <w:t>responding category</w:t>
            </w:r>
          </w:p>
        </w:tc>
      </w:tr>
      <w:tr w:rsidR="00C90B9A" w:rsidRPr="00516B41" w:rsidTr="00617286">
        <w:tc>
          <w:tcPr>
            <w:tcW w:w="1985" w:type="dxa"/>
            <w:vAlign w:val="center"/>
          </w:tcPr>
          <w:p w:rsidR="00C90B9A" w:rsidRPr="00CF7BE0" w:rsidRDefault="00C90B9A" w:rsidP="00CF7BE0">
            <w:pPr>
              <w:pStyle w:val="af6"/>
              <w:spacing w:before="40" w:after="40"/>
              <w:ind w:firstLine="34"/>
              <w:rPr>
                <w:sz w:val="20"/>
                <w:lang w:val="en-US"/>
              </w:rPr>
            </w:pPr>
            <w:r w:rsidRPr="00CF7BE0">
              <w:rPr>
                <w:rStyle w:val="hps"/>
                <w:color w:val="222222"/>
                <w:sz w:val="20"/>
                <w:shd w:val="clear" w:color="auto" w:fill="F5F5F5"/>
                <w:lang w:val="en-US"/>
              </w:rPr>
              <w:t>Advertising on the</w:t>
            </w:r>
            <w:r w:rsidRPr="00CF7BE0">
              <w:rPr>
                <w:rStyle w:val="apple-converted-space"/>
                <w:color w:val="222222"/>
                <w:sz w:val="20"/>
                <w:shd w:val="clear" w:color="auto" w:fill="F5F5F5"/>
                <w:lang w:val="en-US"/>
              </w:rPr>
              <w:t> </w:t>
            </w:r>
            <w:r w:rsidRPr="00CF7BE0">
              <w:rPr>
                <w:rStyle w:val="hps"/>
                <w:color w:val="222222"/>
                <w:sz w:val="20"/>
                <w:shd w:val="clear" w:color="auto" w:fill="F5F5F5"/>
                <w:lang w:val="en-US"/>
              </w:rPr>
              <w:t>conference</w:t>
            </w:r>
            <w:r w:rsidRPr="00CF7BE0">
              <w:rPr>
                <w:rStyle w:val="apple-converted-space"/>
                <w:color w:val="222222"/>
                <w:sz w:val="20"/>
                <w:shd w:val="clear" w:color="auto" w:fill="F5F5F5"/>
                <w:lang w:val="en-US"/>
              </w:rPr>
              <w:t> </w:t>
            </w:r>
            <w:r w:rsidRPr="00CF7BE0">
              <w:rPr>
                <w:rStyle w:val="hps"/>
                <w:color w:val="222222"/>
                <w:sz w:val="20"/>
                <w:shd w:val="clear" w:color="auto" w:fill="F5F5F5"/>
                <w:lang w:val="en-US"/>
              </w:rPr>
              <w:t>and</w:t>
            </w:r>
            <w:r w:rsidRPr="00CF7BE0">
              <w:rPr>
                <w:rStyle w:val="apple-converted-space"/>
                <w:color w:val="222222"/>
                <w:sz w:val="20"/>
                <w:shd w:val="clear" w:color="auto" w:fill="F5F5F5"/>
                <w:lang w:val="en-US"/>
              </w:rPr>
              <w:t> </w:t>
            </w:r>
            <w:r w:rsidRPr="00CF7BE0">
              <w:rPr>
                <w:rStyle w:val="hps"/>
                <w:color w:val="222222"/>
                <w:sz w:val="20"/>
                <w:shd w:val="clear" w:color="auto" w:fill="F5F5F5"/>
                <w:lang w:val="en-US"/>
              </w:rPr>
              <w:t>in the</w:t>
            </w:r>
            <w:r w:rsidRPr="00CF7BE0">
              <w:rPr>
                <w:rStyle w:val="apple-converted-space"/>
                <w:color w:val="222222"/>
                <w:sz w:val="20"/>
                <w:shd w:val="clear" w:color="auto" w:fill="F5F5F5"/>
                <w:lang w:val="en-US"/>
              </w:rPr>
              <w:t> </w:t>
            </w:r>
            <w:r w:rsidRPr="00CF7BE0">
              <w:rPr>
                <w:sz w:val="20"/>
                <w:lang w:val="en-GB"/>
              </w:rPr>
              <w:t>Proceedings</w:t>
            </w:r>
          </w:p>
        </w:tc>
        <w:tc>
          <w:tcPr>
            <w:tcW w:w="2977" w:type="dxa"/>
            <w:gridSpan w:val="2"/>
            <w:vAlign w:val="center"/>
          </w:tcPr>
          <w:p w:rsidR="00C90B9A" w:rsidRPr="00CF7BE0" w:rsidRDefault="00C90B9A" w:rsidP="00617286">
            <w:pPr>
              <w:pStyle w:val="af6"/>
              <w:tabs>
                <w:tab w:val="left" w:pos="742"/>
              </w:tabs>
              <w:spacing w:before="40" w:after="40"/>
              <w:ind w:firstLine="0"/>
              <w:jc w:val="center"/>
              <w:rPr>
                <w:sz w:val="20"/>
                <w:lang w:val="en-US"/>
              </w:rPr>
            </w:pPr>
            <w:r w:rsidRPr="00CF7BE0">
              <w:rPr>
                <w:sz w:val="20"/>
                <w:lang w:val="en-US"/>
              </w:rPr>
              <w:t>Depending on the size, color, and other conditions - by agreement</w:t>
            </w:r>
          </w:p>
        </w:tc>
      </w:tr>
    </w:tbl>
    <w:p w:rsidR="00CF7BE0" w:rsidRDefault="00CF7BE0" w:rsidP="00770319">
      <w:pPr>
        <w:pStyle w:val="210"/>
        <w:spacing w:before="0"/>
        <w:outlineLvl w:val="1"/>
        <w:rPr>
          <w:sz w:val="22"/>
          <w:szCs w:val="22"/>
          <w:lang w:val="en-GB"/>
        </w:rPr>
      </w:pPr>
    </w:p>
    <w:p w:rsidR="00C90B9A" w:rsidRPr="00770319" w:rsidRDefault="00CF7BE0" w:rsidP="00770319">
      <w:pPr>
        <w:pStyle w:val="210"/>
        <w:spacing w:before="0"/>
        <w:outlineLvl w:val="1"/>
        <w:rPr>
          <w:sz w:val="22"/>
          <w:szCs w:val="22"/>
          <w:lang w:val="en-GB"/>
        </w:rPr>
      </w:pPr>
      <w:r>
        <w:rPr>
          <w:sz w:val="22"/>
          <w:szCs w:val="22"/>
          <w:lang w:val="en-GB"/>
        </w:rPr>
        <w:t>Organising Committee Address</w:t>
      </w:r>
    </w:p>
    <w:p w:rsidR="00C90B9A" w:rsidRPr="00CF7BE0" w:rsidRDefault="00CF7BE0" w:rsidP="00CF7BE0">
      <w:pPr>
        <w:pStyle w:val="11"/>
        <w:tabs>
          <w:tab w:val="left" w:pos="142"/>
        </w:tabs>
        <w:ind w:firstLine="0"/>
        <w:rPr>
          <w:sz w:val="24"/>
          <w:szCs w:val="24"/>
          <w:lang w:val="en-US"/>
        </w:rPr>
      </w:pPr>
      <w:r>
        <w:rPr>
          <w:sz w:val="24"/>
          <w:szCs w:val="24"/>
          <w:lang w:val="en-US"/>
        </w:rPr>
        <w:t>A.</w:t>
      </w:r>
      <w:r w:rsidR="00C90B9A" w:rsidRPr="00A1733D">
        <w:rPr>
          <w:sz w:val="24"/>
          <w:szCs w:val="24"/>
          <w:lang w:val="en-US"/>
        </w:rPr>
        <w:t xml:space="preserve">V. </w:t>
      </w:r>
      <w:proofErr w:type="spellStart"/>
      <w:r w:rsidR="00C90B9A" w:rsidRPr="00A1733D">
        <w:rPr>
          <w:sz w:val="24"/>
          <w:szCs w:val="24"/>
          <w:lang w:val="en-US"/>
        </w:rPr>
        <w:t>Luikov</w:t>
      </w:r>
      <w:proofErr w:type="spellEnd"/>
      <w:r w:rsidR="00C90B9A" w:rsidRPr="00A1733D">
        <w:rPr>
          <w:sz w:val="24"/>
          <w:szCs w:val="24"/>
          <w:lang w:val="en-US"/>
        </w:rPr>
        <w:t xml:space="preserve"> Heat and Mass Transfer Institute</w:t>
      </w:r>
      <w:r w:rsidR="00C90B9A">
        <w:rPr>
          <w:sz w:val="24"/>
          <w:szCs w:val="24"/>
          <w:lang w:val="en-US"/>
        </w:rPr>
        <w:t xml:space="preserve"> of </w:t>
      </w:r>
      <w:r w:rsidR="00C90B9A" w:rsidRPr="00A1733D">
        <w:rPr>
          <w:sz w:val="24"/>
          <w:szCs w:val="24"/>
          <w:lang w:val="en-US"/>
        </w:rPr>
        <w:t>NAS of Belarus</w:t>
      </w:r>
      <w:r w:rsidRPr="00CF7BE0">
        <w:rPr>
          <w:sz w:val="24"/>
          <w:szCs w:val="24"/>
          <w:lang w:val="en-US"/>
        </w:rPr>
        <w:t xml:space="preserve">, </w:t>
      </w:r>
      <w:r w:rsidR="00C90B9A" w:rsidRPr="00CF7BE0">
        <w:rPr>
          <w:sz w:val="24"/>
          <w:szCs w:val="24"/>
          <w:lang w:val="en-US"/>
        </w:rPr>
        <w:t xml:space="preserve">15 P. </w:t>
      </w:r>
      <w:proofErr w:type="spellStart"/>
      <w:r w:rsidR="00C90B9A" w:rsidRPr="00CF7BE0">
        <w:rPr>
          <w:sz w:val="24"/>
          <w:szCs w:val="24"/>
          <w:lang w:val="en-US"/>
        </w:rPr>
        <w:t>Brovka</w:t>
      </w:r>
      <w:proofErr w:type="spellEnd"/>
      <w:r w:rsidR="00C90B9A" w:rsidRPr="00CF7BE0">
        <w:rPr>
          <w:sz w:val="24"/>
          <w:szCs w:val="24"/>
          <w:lang w:val="en-US"/>
        </w:rPr>
        <w:t xml:space="preserve"> str., Minsk, 220072, Belarus</w:t>
      </w:r>
      <w:r w:rsidRPr="00CF7BE0">
        <w:rPr>
          <w:sz w:val="24"/>
          <w:szCs w:val="24"/>
          <w:lang w:val="en-US"/>
        </w:rPr>
        <w:t>;</w:t>
      </w:r>
      <w:r w:rsidR="00C90B9A" w:rsidRPr="00CF7BE0">
        <w:rPr>
          <w:sz w:val="24"/>
          <w:szCs w:val="24"/>
          <w:lang w:val="en-US"/>
        </w:rPr>
        <w:t xml:space="preserve"> </w:t>
      </w:r>
    </w:p>
    <w:p w:rsidR="00C90B9A" w:rsidRPr="00CF7BE0" w:rsidRDefault="00C90B9A" w:rsidP="00CF7BE0">
      <w:pPr>
        <w:pStyle w:val="11"/>
        <w:tabs>
          <w:tab w:val="left" w:pos="142"/>
        </w:tabs>
        <w:ind w:firstLine="0"/>
        <w:rPr>
          <w:sz w:val="24"/>
          <w:szCs w:val="24"/>
          <w:lang w:val="en-US"/>
        </w:rPr>
      </w:pPr>
      <w:r w:rsidRPr="00CF7BE0">
        <w:rPr>
          <w:sz w:val="24"/>
          <w:szCs w:val="24"/>
          <w:lang w:val="en-US"/>
        </w:rPr>
        <w:t>Phone</w:t>
      </w:r>
      <w:r w:rsidR="00CF7BE0" w:rsidRPr="00CF7BE0">
        <w:rPr>
          <w:sz w:val="24"/>
          <w:szCs w:val="24"/>
          <w:lang w:val="en-US"/>
        </w:rPr>
        <w:t>:</w:t>
      </w:r>
      <w:r w:rsidR="00CF7BE0">
        <w:rPr>
          <w:sz w:val="24"/>
          <w:szCs w:val="24"/>
          <w:lang w:val="en-US"/>
        </w:rPr>
        <w:t xml:space="preserve"> </w:t>
      </w:r>
      <w:r w:rsidR="00CF7BE0" w:rsidRPr="00CF7BE0">
        <w:rPr>
          <w:sz w:val="24"/>
          <w:szCs w:val="24"/>
          <w:lang w:val="en-US"/>
        </w:rPr>
        <w:t>+</w:t>
      </w:r>
      <w:r w:rsidR="00CF7BE0">
        <w:rPr>
          <w:sz w:val="24"/>
          <w:szCs w:val="24"/>
          <w:lang w:val="en-US"/>
        </w:rPr>
        <w:t>375172842490</w:t>
      </w:r>
      <w:r w:rsidR="00CF7BE0" w:rsidRPr="00CF7BE0">
        <w:rPr>
          <w:sz w:val="24"/>
          <w:szCs w:val="24"/>
          <w:lang w:val="en-US"/>
        </w:rPr>
        <w:t>; +375296357732</w:t>
      </w:r>
      <w:r w:rsidR="00BA5671">
        <w:rPr>
          <w:sz w:val="24"/>
          <w:szCs w:val="24"/>
          <w:lang w:val="en-US"/>
        </w:rPr>
        <w:t>;</w:t>
      </w:r>
    </w:p>
    <w:p w:rsidR="00C90B9A" w:rsidRPr="00CF7BE0" w:rsidRDefault="00C90B9A" w:rsidP="00CF7BE0">
      <w:pPr>
        <w:pStyle w:val="11"/>
        <w:tabs>
          <w:tab w:val="left" w:pos="142"/>
        </w:tabs>
        <w:ind w:firstLine="0"/>
        <w:rPr>
          <w:sz w:val="24"/>
          <w:szCs w:val="24"/>
          <w:lang w:val="en-US"/>
        </w:rPr>
      </w:pPr>
      <w:r w:rsidRPr="00CF7BE0">
        <w:rPr>
          <w:sz w:val="24"/>
          <w:szCs w:val="24"/>
          <w:lang w:val="en-US"/>
        </w:rPr>
        <w:t>Fax</w:t>
      </w:r>
      <w:proofErr w:type="gramStart"/>
      <w:r w:rsidR="00CF7BE0" w:rsidRPr="00CF7BE0">
        <w:rPr>
          <w:sz w:val="24"/>
          <w:szCs w:val="24"/>
          <w:lang w:val="en-US"/>
        </w:rPr>
        <w:t>:+</w:t>
      </w:r>
      <w:proofErr w:type="gramEnd"/>
      <w:r w:rsidR="00CF7BE0">
        <w:rPr>
          <w:sz w:val="24"/>
          <w:szCs w:val="24"/>
          <w:lang w:val="en-US"/>
        </w:rPr>
        <w:t>3751729225</w:t>
      </w:r>
      <w:r w:rsidRPr="00CF7BE0">
        <w:rPr>
          <w:sz w:val="24"/>
          <w:szCs w:val="24"/>
          <w:lang w:val="en-US"/>
        </w:rPr>
        <w:t>13</w:t>
      </w:r>
      <w:r w:rsidR="00CF7BE0" w:rsidRPr="00CF7BE0">
        <w:rPr>
          <w:sz w:val="24"/>
          <w:szCs w:val="24"/>
          <w:lang w:val="en-US"/>
        </w:rPr>
        <w:t>;</w:t>
      </w:r>
    </w:p>
    <w:p w:rsidR="00C90B9A" w:rsidRPr="00CF7BE0" w:rsidRDefault="00C90B9A" w:rsidP="00CF7BE0">
      <w:pPr>
        <w:pStyle w:val="11"/>
        <w:tabs>
          <w:tab w:val="left" w:pos="142"/>
        </w:tabs>
        <w:ind w:firstLine="0"/>
        <w:rPr>
          <w:sz w:val="24"/>
          <w:szCs w:val="24"/>
          <w:lang w:val="en-US"/>
        </w:rPr>
      </w:pPr>
      <w:r w:rsidRPr="00CF7BE0">
        <w:rPr>
          <w:sz w:val="24"/>
          <w:szCs w:val="24"/>
          <w:lang w:val="en-US"/>
        </w:rPr>
        <w:t>E-mail: orgcom-2016@mail.ru</w:t>
      </w:r>
    </w:p>
    <w:p w:rsidR="00C90B9A" w:rsidRPr="00CF7BE0" w:rsidRDefault="00C90B9A" w:rsidP="00CF7BE0">
      <w:pPr>
        <w:pStyle w:val="11"/>
        <w:tabs>
          <w:tab w:val="left" w:pos="142"/>
        </w:tabs>
        <w:ind w:firstLine="0"/>
        <w:rPr>
          <w:sz w:val="24"/>
          <w:szCs w:val="24"/>
          <w:lang w:val="en-US"/>
        </w:rPr>
      </w:pPr>
      <w:r w:rsidRPr="00CF7BE0">
        <w:rPr>
          <w:sz w:val="24"/>
          <w:szCs w:val="24"/>
          <w:lang w:val="en-US"/>
        </w:rPr>
        <w:t xml:space="preserve">Web-site: </w:t>
      </w:r>
      <w:hyperlink r:id="rId5" w:history="1">
        <w:r w:rsidRPr="00CF7BE0">
          <w:rPr>
            <w:rStyle w:val="af3"/>
            <w:sz w:val="24"/>
            <w:szCs w:val="24"/>
            <w:lang w:val="en-US"/>
          </w:rPr>
          <w:t>http://www.itmo.by</w:t>
        </w:r>
      </w:hyperlink>
    </w:p>
    <w:p w:rsidR="00C90B9A" w:rsidRPr="00CF7BE0" w:rsidRDefault="00C90B9A" w:rsidP="00CF7BE0">
      <w:pPr>
        <w:pStyle w:val="11"/>
        <w:tabs>
          <w:tab w:val="left" w:pos="142"/>
        </w:tabs>
        <w:ind w:firstLine="0"/>
        <w:rPr>
          <w:lang w:val="en-US"/>
        </w:rPr>
      </w:pPr>
    </w:p>
    <w:p w:rsidR="00E76D8E" w:rsidRDefault="00E76D8E" w:rsidP="00770319">
      <w:pPr>
        <w:pStyle w:val="210"/>
        <w:spacing w:before="0"/>
        <w:outlineLvl w:val="1"/>
        <w:rPr>
          <w:sz w:val="22"/>
          <w:szCs w:val="22"/>
          <w:lang w:val="en-GB"/>
        </w:rPr>
      </w:pPr>
    </w:p>
    <w:p w:rsidR="00597D1F" w:rsidRPr="00770319" w:rsidRDefault="00597D1F" w:rsidP="00770319">
      <w:pPr>
        <w:pStyle w:val="210"/>
        <w:spacing w:before="0"/>
        <w:outlineLvl w:val="1"/>
        <w:rPr>
          <w:sz w:val="22"/>
          <w:szCs w:val="22"/>
          <w:lang w:val="en-GB"/>
        </w:rPr>
      </w:pPr>
      <w:r w:rsidRPr="00770319">
        <w:rPr>
          <w:sz w:val="22"/>
          <w:szCs w:val="22"/>
          <w:lang w:val="en-GB"/>
        </w:rPr>
        <w:t>International Organizing Committee</w:t>
      </w:r>
    </w:p>
    <w:p w:rsidR="00597D1F" w:rsidRPr="00AF1CBE" w:rsidRDefault="00597D1F" w:rsidP="00597D1F">
      <w:pPr>
        <w:ind w:left="709" w:firstLine="0"/>
        <w:rPr>
          <w:sz w:val="22"/>
          <w:szCs w:val="22"/>
          <w:lang w:val="en-US"/>
        </w:rPr>
      </w:pPr>
      <w:proofErr w:type="spellStart"/>
      <w:r w:rsidRPr="00372CE4">
        <w:rPr>
          <w:sz w:val="22"/>
          <w:szCs w:val="22"/>
          <w:lang w:val="en-US"/>
        </w:rPr>
        <w:t>Vityaz</w:t>
      </w:r>
      <w:proofErr w:type="spellEnd"/>
      <w:r w:rsidRPr="00372CE4">
        <w:rPr>
          <w:sz w:val="22"/>
          <w:szCs w:val="22"/>
          <w:lang w:val="en-US"/>
        </w:rPr>
        <w:t xml:space="preserve"> P.A.</w:t>
      </w:r>
      <w:r w:rsidRPr="00AF1CBE">
        <w:rPr>
          <w:b/>
          <w:sz w:val="22"/>
          <w:szCs w:val="22"/>
          <w:lang w:val="en-US"/>
        </w:rPr>
        <w:t xml:space="preserve"> </w:t>
      </w:r>
      <w:r w:rsidRPr="00AF1CBE">
        <w:rPr>
          <w:sz w:val="22"/>
          <w:szCs w:val="22"/>
          <w:lang w:val="en-US"/>
        </w:rPr>
        <w:t xml:space="preserve">– Chairman </w:t>
      </w:r>
    </w:p>
    <w:p w:rsidR="00597D1F" w:rsidRPr="00AF1CBE" w:rsidRDefault="00597D1F" w:rsidP="00597D1F">
      <w:pPr>
        <w:ind w:left="709" w:firstLine="0"/>
        <w:rPr>
          <w:sz w:val="22"/>
          <w:szCs w:val="22"/>
          <w:lang w:val="en-US"/>
        </w:rPr>
      </w:pPr>
      <w:proofErr w:type="spellStart"/>
      <w:r w:rsidRPr="00AF1CBE">
        <w:rPr>
          <w:sz w:val="22"/>
          <w:szCs w:val="22"/>
          <w:lang w:val="en-US"/>
        </w:rPr>
        <w:t>Penyazkov</w:t>
      </w:r>
      <w:proofErr w:type="spellEnd"/>
      <w:r w:rsidRPr="00AF1CBE">
        <w:rPr>
          <w:sz w:val="22"/>
          <w:szCs w:val="22"/>
          <w:lang w:val="en-US"/>
        </w:rPr>
        <w:t xml:space="preserve"> O. G. - Vice-Chairman </w:t>
      </w:r>
    </w:p>
    <w:p w:rsidR="00597D1F" w:rsidRPr="00AF1CBE" w:rsidRDefault="00597D1F" w:rsidP="00597D1F">
      <w:pPr>
        <w:ind w:left="709" w:firstLine="0"/>
        <w:rPr>
          <w:sz w:val="22"/>
          <w:szCs w:val="22"/>
          <w:lang w:val="en-US"/>
        </w:rPr>
      </w:pPr>
      <w:r w:rsidRPr="00AF1CBE">
        <w:rPr>
          <w:sz w:val="22"/>
          <w:szCs w:val="22"/>
          <w:lang w:val="en-US"/>
        </w:rPr>
        <w:t xml:space="preserve"> </w:t>
      </w:r>
      <w:proofErr w:type="spellStart"/>
      <w:r w:rsidRPr="00AF1CBE">
        <w:rPr>
          <w:sz w:val="22"/>
          <w:szCs w:val="22"/>
          <w:lang w:val="en-US"/>
        </w:rPr>
        <w:t>Alymov</w:t>
      </w:r>
      <w:proofErr w:type="spellEnd"/>
      <w:r w:rsidRPr="00AF1CBE">
        <w:rPr>
          <w:sz w:val="22"/>
          <w:szCs w:val="22"/>
          <w:lang w:val="en-US"/>
        </w:rPr>
        <w:t xml:space="preserve"> M. I. - Vice-Chairman</w:t>
      </w:r>
    </w:p>
    <w:p w:rsidR="00597D1F" w:rsidRPr="00AF1CBE" w:rsidRDefault="00597D1F" w:rsidP="00597D1F">
      <w:pPr>
        <w:ind w:left="709" w:firstLine="0"/>
        <w:rPr>
          <w:sz w:val="22"/>
          <w:szCs w:val="22"/>
          <w:lang w:val="en-US"/>
        </w:rPr>
      </w:pPr>
      <w:r w:rsidRPr="00AF1CBE">
        <w:rPr>
          <w:sz w:val="22"/>
          <w:szCs w:val="22"/>
          <w:lang w:val="en-US"/>
        </w:rPr>
        <w:t xml:space="preserve"> </w:t>
      </w:r>
      <w:proofErr w:type="spellStart"/>
      <w:r w:rsidRPr="00AF1CBE">
        <w:rPr>
          <w:sz w:val="22"/>
          <w:szCs w:val="22"/>
          <w:lang w:val="en-US"/>
        </w:rPr>
        <w:t>Ivasishin</w:t>
      </w:r>
      <w:proofErr w:type="spellEnd"/>
      <w:r w:rsidRPr="00AF1CBE">
        <w:rPr>
          <w:sz w:val="22"/>
          <w:szCs w:val="22"/>
          <w:lang w:val="en-US"/>
        </w:rPr>
        <w:t xml:space="preserve"> O.M. – Vice- Chairman</w:t>
      </w:r>
    </w:p>
    <w:p w:rsidR="00597D1F" w:rsidRPr="00AF1CBE" w:rsidRDefault="00597D1F" w:rsidP="00597D1F">
      <w:pPr>
        <w:ind w:left="709" w:firstLine="0"/>
        <w:rPr>
          <w:sz w:val="22"/>
          <w:szCs w:val="22"/>
          <w:lang w:val="en-US"/>
        </w:rPr>
      </w:pPr>
      <w:proofErr w:type="spellStart"/>
      <w:r w:rsidRPr="00AF1CBE">
        <w:rPr>
          <w:sz w:val="22"/>
          <w:szCs w:val="22"/>
          <w:lang w:val="en-US"/>
        </w:rPr>
        <w:t>Shpilevsky</w:t>
      </w:r>
      <w:proofErr w:type="spellEnd"/>
      <w:r w:rsidRPr="00AF1CBE">
        <w:rPr>
          <w:sz w:val="22"/>
          <w:szCs w:val="22"/>
          <w:lang w:val="en-US"/>
        </w:rPr>
        <w:t xml:space="preserve"> E.M. – coordinator</w:t>
      </w:r>
    </w:p>
    <w:p w:rsidR="00597D1F" w:rsidRPr="00AF1CBE" w:rsidRDefault="00597D1F" w:rsidP="00597D1F">
      <w:pPr>
        <w:ind w:left="709" w:firstLine="0"/>
        <w:rPr>
          <w:sz w:val="22"/>
          <w:szCs w:val="22"/>
          <w:lang w:val="en-US"/>
        </w:rPr>
      </w:pPr>
      <w:proofErr w:type="spellStart"/>
      <w:r w:rsidRPr="00AF1CBE">
        <w:rPr>
          <w:sz w:val="22"/>
          <w:szCs w:val="22"/>
          <w:lang w:val="en-US"/>
        </w:rPr>
        <w:t>Chizhik</w:t>
      </w:r>
      <w:proofErr w:type="spellEnd"/>
      <w:r w:rsidRPr="00AF1CBE">
        <w:rPr>
          <w:sz w:val="22"/>
          <w:szCs w:val="22"/>
          <w:lang w:val="en-US"/>
        </w:rPr>
        <w:t xml:space="preserve"> S.A.</w:t>
      </w:r>
      <w:r w:rsidRPr="00AF1CBE">
        <w:rPr>
          <w:sz w:val="22"/>
          <w:szCs w:val="22"/>
          <w:lang w:val="sv-SE"/>
        </w:rPr>
        <w:t xml:space="preserve"> (Belarus)</w:t>
      </w:r>
    </w:p>
    <w:p w:rsidR="00597D1F" w:rsidRPr="00AF1CBE" w:rsidRDefault="00597D1F" w:rsidP="00597D1F">
      <w:pPr>
        <w:rPr>
          <w:sz w:val="22"/>
          <w:szCs w:val="22"/>
          <w:lang w:val="en-US"/>
        </w:rPr>
      </w:pPr>
      <w:proofErr w:type="spellStart"/>
      <w:r w:rsidRPr="00AF1CBE">
        <w:rPr>
          <w:sz w:val="22"/>
          <w:szCs w:val="22"/>
          <w:lang w:val="en-US"/>
        </w:rPr>
        <w:t>Davaasambuu</w:t>
      </w:r>
      <w:proofErr w:type="spellEnd"/>
      <w:r w:rsidRPr="00AF1CBE">
        <w:rPr>
          <w:sz w:val="22"/>
          <w:szCs w:val="22"/>
          <w:lang w:val="en-US"/>
        </w:rPr>
        <w:t xml:space="preserve"> J. (Mongolia)</w:t>
      </w:r>
    </w:p>
    <w:p w:rsidR="00597D1F" w:rsidRPr="00AF1CBE" w:rsidRDefault="00597D1F" w:rsidP="00597D1F">
      <w:pPr>
        <w:rPr>
          <w:sz w:val="22"/>
          <w:szCs w:val="22"/>
          <w:lang w:val="en-US"/>
        </w:rPr>
      </w:pPr>
      <w:proofErr w:type="spellStart"/>
      <w:r w:rsidRPr="00AF1CBE">
        <w:rPr>
          <w:sz w:val="22"/>
          <w:szCs w:val="22"/>
          <w:lang w:val="en-US"/>
        </w:rPr>
        <w:t>Fedosyuk</w:t>
      </w:r>
      <w:proofErr w:type="spellEnd"/>
      <w:r w:rsidRPr="00AF1CBE">
        <w:rPr>
          <w:sz w:val="22"/>
          <w:szCs w:val="22"/>
          <w:lang w:val="en-US"/>
        </w:rPr>
        <w:t xml:space="preserve"> V.M.</w:t>
      </w:r>
      <w:r w:rsidRPr="00AF1CBE">
        <w:rPr>
          <w:sz w:val="22"/>
          <w:szCs w:val="22"/>
          <w:lang w:val="sv-SE"/>
        </w:rPr>
        <w:t xml:space="preserve">  (Belarus)</w:t>
      </w:r>
    </w:p>
    <w:p w:rsidR="00597D1F" w:rsidRPr="00AF1CBE" w:rsidRDefault="00597D1F" w:rsidP="00597D1F">
      <w:pPr>
        <w:rPr>
          <w:sz w:val="22"/>
          <w:szCs w:val="22"/>
          <w:lang w:val="sv-SE"/>
        </w:rPr>
      </w:pPr>
      <w:r w:rsidRPr="00AF1CBE">
        <w:rPr>
          <w:sz w:val="22"/>
          <w:szCs w:val="22"/>
          <w:lang w:val="sv-SE"/>
        </w:rPr>
        <w:t>Labunov V.A. (Belarus)</w:t>
      </w:r>
    </w:p>
    <w:p w:rsidR="00597D1F" w:rsidRPr="00AF1CBE" w:rsidRDefault="00597D1F" w:rsidP="00597D1F">
      <w:pPr>
        <w:rPr>
          <w:sz w:val="22"/>
          <w:szCs w:val="22"/>
          <w:lang w:val="sv-SE"/>
        </w:rPr>
      </w:pPr>
      <w:r w:rsidRPr="00AF1CBE">
        <w:rPr>
          <w:sz w:val="22"/>
          <w:szCs w:val="22"/>
          <w:lang w:val="sv-SE"/>
        </w:rPr>
        <w:t>Marukovich E.I. (Belarus)</w:t>
      </w:r>
    </w:p>
    <w:p w:rsidR="00597D1F" w:rsidRPr="00AF1CBE" w:rsidRDefault="00597D1F" w:rsidP="00597D1F">
      <w:pPr>
        <w:rPr>
          <w:sz w:val="22"/>
          <w:szCs w:val="22"/>
          <w:lang w:val="sv-SE"/>
        </w:rPr>
      </w:pPr>
      <w:r w:rsidRPr="00AF1CBE">
        <w:rPr>
          <w:sz w:val="22"/>
          <w:szCs w:val="22"/>
          <w:lang w:val="sv-SE"/>
        </w:rPr>
        <w:t>Orlovich V.A. (Belarus)</w:t>
      </w:r>
    </w:p>
    <w:p w:rsidR="00597D1F" w:rsidRPr="00AF1CBE" w:rsidRDefault="00597D1F" w:rsidP="00597D1F">
      <w:pPr>
        <w:rPr>
          <w:sz w:val="22"/>
          <w:szCs w:val="22"/>
          <w:lang w:val="sv-SE"/>
        </w:rPr>
      </w:pPr>
      <w:r w:rsidRPr="00AF1CBE">
        <w:rPr>
          <w:sz w:val="22"/>
          <w:szCs w:val="22"/>
          <w:lang w:val="sv-SE"/>
        </w:rPr>
        <w:t>Pleskachevsky Yu.M. (Belarus)</w:t>
      </w:r>
    </w:p>
    <w:p w:rsidR="00597D1F" w:rsidRPr="00AF1CBE" w:rsidRDefault="00597D1F" w:rsidP="00597D1F">
      <w:pPr>
        <w:rPr>
          <w:sz w:val="22"/>
          <w:szCs w:val="22"/>
          <w:lang w:val="sv-SE"/>
        </w:rPr>
      </w:pPr>
      <w:r w:rsidRPr="00AF1CBE">
        <w:rPr>
          <w:sz w:val="22"/>
          <w:szCs w:val="22"/>
          <w:lang w:val="sv-SE"/>
        </w:rPr>
        <w:t>Ramazanov V.A. (Azerbadjan)</w:t>
      </w:r>
    </w:p>
    <w:p w:rsidR="00597D1F" w:rsidRPr="00AF1CBE" w:rsidRDefault="00597D1F" w:rsidP="00597D1F">
      <w:pPr>
        <w:rPr>
          <w:sz w:val="22"/>
          <w:szCs w:val="22"/>
          <w:lang w:val="it-IT"/>
        </w:rPr>
      </w:pPr>
      <w:r w:rsidRPr="00AF1CBE">
        <w:rPr>
          <w:sz w:val="22"/>
          <w:szCs w:val="22"/>
          <w:lang w:val="it-IT"/>
        </w:rPr>
        <w:t>Samoilovich M.I.  (Russia)</w:t>
      </w:r>
    </w:p>
    <w:p w:rsidR="00597D1F" w:rsidRPr="00AF1CBE" w:rsidRDefault="00597D1F" w:rsidP="00597D1F">
      <w:pPr>
        <w:rPr>
          <w:sz w:val="22"/>
          <w:szCs w:val="22"/>
          <w:lang w:val="it-IT"/>
        </w:rPr>
      </w:pPr>
      <w:r w:rsidRPr="00AF1CBE">
        <w:rPr>
          <w:sz w:val="22"/>
          <w:szCs w:val="22"/>
          <w:lang w:val="it-IT"/>
        </w:rPr>
        <w:t xml:space="preserve">Schur D.V. </w:t>
      </w:r>
      <w:r w:rsidRPr="00AF1CBE">
        <w:rPr>
          <w:sz w:val="22"/>
          <w:szCs w:val="22"/>
          <w:lang w:val="sv-SE"/>
        </w:rPr>
        <w:t>(Ukraine)</w:t>
      </w:r>
    </w:p>
    <w:p w:rsidR="00597D1F" w:rsidRPr="00AF1CBE" w:rsidRDefault="00597D1F" w:rsidP="00597D1F">
      <w:pPr>
        <w:rPr>
          <w:sz w:val="22"/>
          <w:szCs w:val="22"/>
          <w:lang w:val="en-US"/>
        </w:rPr>
      </w:pPr>
      <w:proofErr w:type="spellStart"/>
      <w:r w:rsidRPr="00AF1CBE">
        <w:rPr>
          <w:sz w:val="22"/>
          <w:szCs w:val="22"/>
          <w:lang w:val="en-US"/>
        </w:rPr>
        <w:t>Uvarov</w:t>
      </w:r>
      <w:proofErr w:type="spellEnd"/>
      <w:r w:rsidRPr="00AF1CBE">
        <w:rPr>
          <w:sz w:val="22"/>
          <w:szCs w:val="22"/>
          <w:lang w:val="en-US"/>
        </w:rPr>
        <w:t xml:space="preserve"> V.N.</w:t>
      </w:r>
      <w:r w:rsidRPr="00AF1CBE">
        <w:rPr>
          <w:sz w:val="22"/>
          <w:szCs w:val="22"/>
          <w:lang w:val="sv-SE"/>
        </w:rPr>
        <w:t xml:space="preserve"> (Ukraine)</w:t>
      </w:r>
    </w:p>
    <w:p w:rsidR="00597D1F" w:rsidRPr="00AF1CBE" w:rsidRDefault="00597D1F" w:rsidP="00597D1F">
      <w:pPr>
        <w:rPr>
          <w:sz w:val="22"/>
          <w:szCs w:val="22"/>
          <w:lang w:val="sv-SE"/>
        </w:rPr>
      </w:pPr>
      <w:proofErr w:type="spellStart"/>
      <w:r w:rsidRPr="00AF1CBE">
        <w:rPr>
          <w:sz w:val="22"/>
          <w:szCs w:val="22"/>
          <w:lang w:val="en-US"/>
        </w:rPr>
        <w:t>Zhdanok</w:t>
      </w:r>
      <w:proofErr w:type="spellEnd"/>
      <w:r w:rsidRPr="00AF1CBE">
        <w:rPr>
          <w:sz w:val="22"/>
          <w:szCs w:val="22"/>
          <w:lang w:val="en-US"/>
        </w:rPr>
        <w:t xml:space="preserve"> S.A. </w:t>
      </w:r>
      <w:r w:rsidRPr="00AF1CBE">
        <w:rPr>
          <w:sz w:val="22"/>
          <w:szCs w:val="22"/>
          <w:lang w:val="sv-SE"/>
        </w:rPr>
        <w:t>(Belarus)</w:t>
      </w:r>
    </w:p>
    <w:p w:rsidR="00C90B9A" w:rsidRDefault="00C90B9A" w:rsidP="00C90B9A">
      <w:pPr>
        <w:pStyle w:val="22"/>
        <w:rPr>
          <w:sz w:val="2"/>
          <w:lang w:val="en-GB"/>
        </w:rPr>
      </w:pPr>
    </w:p>
    <w:p w:rsidR="00C90B9A" w:rsidRPr="00770319" w:rsidRDefault="00C90B9A" w:rsidP="00770319">
      <w:pPr>
        <w:pStyle w:val="210"/>
        <w:spacing w:before="0"/>
        <w:outlineLvl w:val="1"/>
        <w:rPr>
          <w:sz w:val="22"/>
          <w:szCs w:val="22"/>
          <w:lang w:val="en-GB"/>
        </w:rPr>
      </w:pPr>
      <w:r w:rsidRPr="00770319">
        <w:rPr>
          <w:sz w:val="22"/>
          <w:szCs w:val="22"/>
          <w:lang w:val="en-GB"/>
        </w:rPr>
        <w:t>Program Committee</w:t>
      </w:r>
    </w:p>
    <w:p w:rsidR="00C90B9A" w:rsidRPr="00AF1CBE" w:rsidRDefault="00C90B9A" w:rsidP="00C90B9A">
      <w:pPr>
        <w:rPr>
          <w:sz w:val="22"/>
          <w:szCs w:val="22"/>
          <w:lang w:val="en-US"/>
        </w:rPr>
      </w:pPr>
      <w:proofErr w:type="spellStart"/>
      <w:r w:rsidRPr="00AF1CBE">
        <w:rPr>
          <w:sz w:val="22"/>
          <w:szCs w:val="22"/>
          <w:lang w:val="en-US"/>
        </w:rPr>
        <w:t>Astashinsky</w:t>
      </w:r>
      <w:proofErr w:type="spellEnd"/>
      <w:r w:rsidRPr="00AF1CBE">
        <w:rPr>
          <w:sz w:val="22"/>
          <w:szCs w:val="22"/>
          <w:lang w:val="en-US"/>
        </w:rPr>
        <w:t xml:space="preserve"> V.M. – Chairman </w:t>
      </w:r>
    </w:p>
    <w:p w:rsidR="00C90B9A" w:rsidRPr="00AF1CBE" w:rsidRDefault="00AF1CBE" w:rsidP="00C90B9A">
      <w:pPr>
        <w:rPr>
          <w:sz w:val="22"/>
          <w:szCs w:val="22"/>
          <w:lang w:val="en-US"/>
        </w:rPr>
      </w:pPr>
      <w:proofErr w:type="spellStart"/>
      <w:r>
        <w:rPr>
          <w:sz w:val="22"/>
          <w:szCs w:val="22"/>
          <w:lang w:val="en-US"/>
        </w:rPr>
        <w:t>Filatov</w:t>
      </w:r>
      <w:proofErr w:type="spellEnd"/>
      <w:r>
        <w:rPr>
          <w:sz w:val="22"/>
          <w:szCs w:val="22"/>
          <w:lang w:val="en-US"/>
        </w:rPr>
        <w:t xml:space="preserve"> S.F. –</w:t>
      </w:r>
      <w:r w:rsidR="00C90B9A" w:rsidRPr="00AF1CBE">
        <w:rPr>
          <w:sz w:val="22"/>
          <w:szCs w:val="22"/>
          <w:lang w:val="en-US"/>
        </w:rPr>
        <w:t xml:space="preserve"> Vice-Chairman</w:t>
      </w:r>
    </w:p>
    <w:p w:rsidR="00C90B9A" w:rsidRPr="00AF1CBE" w:rsidRDefault="00C90B9A" w:rsidP="00C90B9A">
      <w:pPr>
        <w:rPr>
          <w:sz w:val="22"/>
          <w:szCs w:val="22"/>
          <w:lang w:val="en-US"/>
        </w:rPr>
      </w:pPr>
      <w:proofErr w:type="spellStart"/>
      <w:r w:rsidRPr="00AF1CBE">
        <w:rPr>
          <w:sz w:val="22"/>
          <w:szCs w:val="22"/>
          <w:lang w:val="en-US"/>
        </w:rPr>
        <w:t>Matveeva</w:t>
      </w:r>
      <w:proofErr w:type="spellEnd"/>
      <w:r w:rsidRPr="00AF1CBE">
        <w:rPr>
          <w:sz w:val="22"/>
          <w:szCs w:val="22"/>
          <w:lang w:val="en-US"/>
        </w:rPr>
        <w:t xml:space="preserve"> L.A. – Vice-Chairman</w:t>
      </w:r>
    </w:p>
    <w:p w:rsidR="00C90B9A" w:rsidRPr="00AF1CBE" w:rsidRDefault="00C90B9A" w:rsidP="00C90B9A">
      <w:pPr>
        <w:rPr>
          <w:sz w:val="22"/>
          <w:szCs w:val="22"/>
          <w:lang w:val="en-US"/>
        </w:rPr>
      </w:pPr>
      <w:proofErr w:type="spellStart"/>
      <w:r w:rsidRPr="00AF1CBE">
        <w:rPr>
          <w:sz w:val="22"/>
          <w:szCs w:val="22"/>
          <w:lang w:val="en-US"/>
        </w:rPr>
        <w:t>Tarasov</w:t>
      </w:r>
      <w:proofErr w:type="spellEnd"/>
      <w:r w:rsidRPr="00AF1CBE">
        <w:rPr>
          <w:sz w:val="22"/>
          <w:szCs w:val="22"/>
          <w:lang w:val="en-US"/>
        </w:rPr>
        <w:t xml:space="preserve"> B.P. – Vice-Chairman</w:t>
      </w:r>
    </w:p>
    <w:p w:rsidR="00C90B9A" w:rsidRPr="00AF1CBE" w:rsidRDefault="00AF1CBE" w:rsidP="00C90B9A">
      <w:pPr>
        <w:rPr>
          <w:sz w:val="22"/>
          <w:szCs w:val="22"/>
          <w:lang w:val="en-US"/>
        </w:rPr>
      </w:pPr>
      <w:proofErr w:type="spellStart"/>
      <w:r>
        <w:rPr>
          <w:sz w:val="22"/>
          <w:szCs w:val="22"/>
          <w:lang w:val="en-US"/>
        </w:rPr>
        <w:t>Zhornik</w:t>
      </w:r>
      <w:proofErr w:type="spellEnd"/>
      <w:r>
        <w:rPr>
          <w:sz w:val="22"/>
          <w:szCs w:val="22"/>
          <w:lang w:val="en-US"/>
        </w:rPr>
        <w:t xml:space="preserve"> V.I. –</w:t>
      </w:r>
      <w:r w:rsidR="00C90B9A" w:rsidRPr="00AF1CBE">
        <w:rPr>
          <w:sz w:val="22"/>
          <w:szCs w:val="22"/>
          <w:lang w:val="en-US"/>
        </w:rPr>
        <w:t xml:space="preserve"> Scientific Secretary</w:t>
      </w:r>
    </w:p>
    <w:p w:rsidR="00C90B9A" w:rsidRPr="00AF1CBE" w:rsidRDefault="00AF1CBE" w:rsidP="00C90B9A">
      <w:pPr>
        <w:rPr>
          <w:sz w:val="22"/>
          <w:szCs w:val="22"/>
          <w:lang w:val="en-US"/>
        </w:rPr>
      </w:pPr>
      <w:proofErr w:type="spellStart"/>
      <w:r>
        <w:rPr>
          <w:sz w:val="22"/>
          <w:szCs w:val="22"/>
          <w:lang w:val="en-US"/>
        </w:rPr>
        <w:t>Belyanin</w:t>
      </w:r>
      <w:proofErr w:type="spellEnd"/>
      <w:r>
        <w:rPr>
          <w:sz w:val="22"/>
          <w:szCs w:val="22"/>
          <w:lang w:val="en-US"/>
        </w:rPr>
        <w:t xml:space="preserve"> A.F. </w:t>
      </w:r>
      <w:r w:rsidR="00C90B9A" w:rsidRPr="00AF1CBE">
        <w:rPr>
          <w:sz w:val="22"/>
          <w:szCs w:val="22"/>
          <w:lang w:val="en-US"/>
        </w:rPr>
        <w:t>(Russia)</w:t>
      </w:r>
    </w:p>
    <w:p w:rsidR="00C90B9A" w:rsidRPr="00AF1CBE" w:rsidRDefault="00C90B9A" w:rsidP="00C90B9A">
      <w:pPr>
        <w:rPr>
          <w:sz w:val="22"/>
          <w:szCs w:val="22"/>
          <w:lang w:val="en-US"/>
        </w:rPr>
      </w:pPr>
      <w:proofErr w:type="spellStart"/>
      <w:r w:rsidRPr="00AF1CBE">
        <w:rPr>
          <w:sz w:val="22"/>
          <w:szCs w:val="22"/>
          <w:lang w:val="en-US"/>
        </w:rPr>
        <w:t>Gorokh</w:t>
      </w:r>
      <w:proofErr w:type="spellEnd"/>
      <w:r w:rsidRPr="00AF1CBE">
        <w:rPr>
          <w:sz w:val="22"/>
          <w:szCs w:val="22"/>
          <w:lang w:val="en-US"/>
        </w:rPr>
        <w:t xml:space="preserve"> G.G. </w:t>
      </w:r>
      <w:r w:rsidRPr="00AF1CBE">
        <w:rPr>
          <w:sz w:val="22"/>
          <w:szCs w:val="22"/>
          <w:lang w:val="sv-SE"/>
        </w:rPr>
        <w:t>(Belarus)</w:t>
      </w:r>
    </w:p>
    <w:p w:rsidR="00C90B9A" w:rsidRPr="00AF1CBE" w:rsidRDefault="00AF1CBE" w:rsidP="00C90B9A">
      <w:pPr>
        <w:rPr>
          <w:sz w:val="22"/>
          <w:szCs w:val="22"/>
          <w:lang w:val="sv-SE"/>
        </w:rPr>
      </w:pPr>
      <w:proofErr w:type="spellStart"/>
      <w:r>
        <w:rPr>
          <w:sz w:val="22"/>
          <w:szCs w:val="22"/>
          <w:lang w:val="en-US"/>
        </w:rPr>
        <w:t>Zhukovsky</w:t>
      </w:r>
      <w:proofErr w:type="spellEnd"/>
      <w:r>
        <w:rPr>
          <w:sz w:val="22"/>
          <w:szCs w:val="22"/>
          <w:lang w:val="en-US"/>
        </w:rPr>
        <w:t xml:space="preserve"> P.V.</w:t>
      </w:r>
      <w:r w:rsidR="00C90B9A" w:rsidRPr="00AF1CBE">
        <w:rPr>
          <w:sz w:val="22"/>
          <w:szCs w:val="22"/>
          <w:lang w:val="en-US"/>
        </w:rPr>
        <w:t xml:space="preserve"> </w:t>
      </w:r>
      <w:r w:rsidR="00C90B9A" w:rsidRPr="00AF1CBE">
        <w:rPr>
          <w:sz w:val="22"/>
          <w:szCs w:val="22"/>
          <w:lang w:val="sv-SE"/>
        </w:rPr>
        <w:t xml:space="preserve">(Poland) </w:t>
      </w:r>
    </w:p>
    <w:p w:rsidR="00C90B9A" w:rsidRPr="00AF1CBE" w:rsidRDefault="00C90B9A" w:rsidP="00C90B9A">
      <w:pPr>
        <w:rPr>
          <w:sz w:val="22"/>
          <w:szCs w:val="22"/>
          <w:lang w:val="sv-SE"/>
        </w:rPr>
      </w:pPr>
      <w:r w:rsidRPr="00AF1CBE">
        <w:rPr>
          <w:sz w:val="22"/>
          <w:szCs w:val="22"/>
          <w:lang w:val="sv-SE"/>
        </w:rPr>
        <w:t>Kazachenko V.P. (Belarus)</w:t>
      </w:r>
    </w:p>
    <w:p w:rsidR="00C90B9A" w:rsidRPr="00AF1CBE" w:rsidRDefault="00AF1CBE" w:rsidP="00C90B9A">
      <w:pPr>
        <w:rPr>
          <w:sz w:val="22"/>
          <w:szCs w:val="22"/>
          <w:lang w:val="sv-SE"/>
        </w:rPr>
      </w:pPr>
      <w:r>
        <w:rPr>
          <w:sz w:val="22"/>
          <w:szCs w:val="22"/>
          <w:lang w:val="sv-SE"/>
        </w:rPr>
        <w:t xml:space="preserve">Komarov F.F. </w:t>
      </w:r>
      <w:r w:rsidR="00C90B9A" w:rsidRPr="00AF1CBE">
        <w:rPr>
          <w:sz w:val="22"/>
          <w:szCs w:val="22"/>
          <w:lang w:val="sv-SE"/>
        </w:rPr>
        <w:t>(Belarus)</w:t>
      </w:r>
    </w:p>
    <w:p w:rsidR="00C90B9A" w:rsidRPr="00AF1CBE" w:rsidRDefault="00C90B9A" w:rsidP="00C90B9A">
      <w:pPr>
        <w:rPr>
          <w:sz w:val="22"/>
          <w:szCs w:val="22"/>
          <w:lang w:val="sv-SE"/>
        </w:rPr>
      </w:pPr>
      <w:r w:rsidRPr="00AF1CBE">
        <w:rPr>
          <w:sz w:val="22"/>
          <w:szCs w:val="22"/>
          <w:lang w:val="sv-SE"/>
        </w:rPr>
        <w:t>Korbovsky V.L. (Ukraine)</w:t>
      </w:r>
    </w:p>
    <w:p w:rsidR="00C90B9A" w:rsidRPr="00AF1CBE" w:rsidRDefault="00AF1CBE" w:rsidP="00C90B9A">
      <w:pPr>
        <w:rPr>
          <w:sz w:val="22"/>
          <w:szCs w:val="22"/>
          <w:lang w:val="sv-SE"/>
        </w:rPr>
      </w:pPr>
      <w:r>
        <w:rPr>
          <w:sz w:val="22"/>
          <w:szCs w:val="22"/>
          <w:lang w:val="sv-SE"/>
        </w:rPr>
        <w:t>Kulish N.P.</w:t>
      </w:r>
      <w:r w:rsidR="00C90B9A" w:rsidRPr="00AF1CBE">
        <w:rPr>
          <w:sz w:val="22"/>
          <w:szCs w:val="22"/>
          <w:lang w:val="sv-SE"/>
        </w:rPr>
        <w:t xml:space="preserve"> (Ukraine)</w:t>
      </w:r>
    </w:p>
    <w:p w:rsidR="00C90B9A" w:rsidRPr="00AF1CBE" w:rsidRDefault="00AF1CBE" w:rsidP="00C90B9A">
      <w:pPr>
        <w:rPr>
          <w:sz w:val="22"/>
          <w:szCs w:val="22"/>
          <w:lang w:val="sv-SE"/>
        </w:rPr>
      </w:pPr>
      <w:r>
        <w:rPr>
          <w:sz w:val="22"/>
          <w:szCs w:val="22"/>
          <w:lang w:val="sv-SE"/>
        </w:rPr>
        <w:t>Lepikh Ya.I.</w:t>
      </w:r>
      <w:r w:rsidR="00C90B9A" w:rsidRPr="00AF1CBE">
        <w:rPr>
          <w:sz w:val="22"/>
          <w:szCs w:val="22"/>
          <w:lang w:val="sv-SE"/>
        </w:rPr>
        <w:t xml:space="preserve"> (Ukraine)</w:t>
      </w:r>
    </w:p>
    <w:p w:rsidR="00C90B9A" w:rsidRPr="00AF1CBE" w:rsidRDefault="00AF1CBE" w:rsidP="00C90B9A">
      <w:pPr>
        <w:rPr>
          <w:sz w:val="22"/>
          <w:szCs w:val="22"/>
          <w:lang w:val="sv-SE"/>
        </w:rPr>
      </w:pPr>
      <w:r>
        <w:rPr>
          <w:sz w:val="22"/>
          <w:szCs w:val="22"/>
          <w:lang w:val="sv-SE"/>
        </w:rPr>
        <w:t>NuretdinovI.A.</w:t>
      </w:r>
      <w:r w:rsidR="00C90B9A" w:rsidRPr="00AF1CBE">
        <w:rPr>
          <w:sz w:val="22"/>
          <w:szCs w:val="22"/>
          <w:lang w:val="sv-SE"/>
        </w:rPr>
        <w:t xml:space="preserve"> (Russia) </w:t>
      </w:r>
    </w:p>
    <w:p w:rsidR="00C90B9A" w:rsidRPr="00AF1CBE" w:rsidRDefault="00AF1CBE" w:rsidP="00C90B9A">
      <w:pPr>
        <w:rPr>
          <w:sz w:val="22"/>
          <w:szCs w:val="22"/>
          <w:lang w:val="sv-SE"/>
        </w:rPr>
      </w:pPr>
      <w:r>
        <w:rPr>
          <w:sz w:val="22"/>
          <w:szCs w:val="22"/>
          <w:lang w:val="sv-SE"/>
        </w:rPr>
        <w:t>Poklonsky N.A.</w:t>
      </w:r>
      <w:r w:rsidR="00C90B9A" w:rsidRPr="00AF1CBE">
        <w:rPr>
          <w:sz w:val="22"/>
          <w:szCs w:val="22"/>
          <w:lang w:val="sv-SE"/>
        </w:rPr>
        <w:t xml:space="preserve"> (Belarus)</w:t>
      </w:r>
    </w:p>
    <w:p w:rsidR="00C90B9A" w:rsidRPr="00AF1CBE" w:rsidRDefault="00AF1CBE" w:rsidP="00C90B9A">
      <w:pPr>
        <w:rPr>
          <w:sz w:val="22"/>
          <w:szCs w:val="22"/>
          <w:lang w:val="sv-SE"/>
        </w:rPr>
      </w:pPr>
      <w:r>
        <w:rPr>
          <w:sz w:val="22"/>
          <w:szCs w:val="22"/>
          <w:lang w:val="sv-SE"/>
        </w:rPr>
        <w:t>Shulga Yu.M.</w:t>
      </w:r>
      <w:r w:rsidR="00C90B9A" w:rsidRPr="00AF1CBE">
        <w:rPr>
          <w:sz w:val="22"/>
          <w:szCs w:val="22"/>
          <w:lang w:val="sv-SE"/>
        </w:rPr>
        <w:t xml:space="preserve"> (Russia)</w:t>
      </w:r>
    </w:p>
    <w:p w:rsidR="00C90B9A" w:rsidRPr="00AF1CBE" w:rsidRDefault="00C90B9A" w:rsidP="00C90B9A">
      <w:pPr>
        <w:rPr>
          <w:sz w:val="22"/>
          <w:szCs w:val="22"/>
          <w:lang w:val="sv-SE"/>
        </w:rPr>
      </w:pPr>
      <w:r w:rsidRPr="00AF1CBE">
        <w:rPr>
          <w:sz w:val="22"/>
          <w:szCs w:val="22"/>
          <w:lang w:val="sv-SE"/>
        </w:rPr>
        <w:t>Shilagardi G. (Mongolia)</w:t>
      </w:r>
    </w:p>
    <w:p w:rsidR="00C90B9A" w:rsidRPr="00AF1CBE" w:rsidRDefault="00AF1CBE" w:rsidP="00C90B9A">
      <w:pPr>
        <w:rPr>
          <w:sz w:val="22"/>
          <w:szCs w:val="22"/>
          <w:lang w:val="en-US"/>
        </w:rPr>
      </w:pPr>
      <w:proofErr w:type="spellStart"/>
      <w:r>
        <w:rPr>
          <w:sz w:val="22"/>
          <w:szCs w:val="22"/>
          <w:lang w:val="en-US"/>
        </w:rPr>
        <w:t>Svidunovich</w:t>
      </w:r>
      <w:proofErr w:type="spellEnd"/>
      <w:r>
        <w:rPr>
          <w:sz w:val="22"/>
          <w:szCs w:val="22"/>
          <w:lang w:val="en-US"/>
        </w:rPr>
        <w:t xml:space="preserve"> N.A. </w:t>
      </w:r>
      <w:r w:rsidR="00C90B9A" w:rsidRPr="00AF1CBE">
        <w:rPr>
          <w:sz w:val="22"/>
          <w:szCs w:val="22"/>
          <w:lang w:val="en-US"/>
        </w:rPr>
        <w:t>(Belarus)</w:t>
      </w:r>
    </w:p>
    <w:p w:rsidR="00C90B9A" w:rsidRPr="00AC6E91" w:rsidRDefault="00597D1F" w:rsidP="00AC6E91">
      <w:pPr>
        <w:suppressAutoHyphens/>
        <w:spacing w:line="240" w:lineRule="auto"/>
        <w:ind w:firstLine="0"/>
        <w:jc w:val="center"/>
        <w:rPr>
          <w:b/>
          <w:sz w:val="22"/>
          <w:szCs w:val="22"/>
          <w:lang w:val="en-GB"/>
        </w:rPr>
      </w:pPr>
      <w:r>
        <w:rPr>
          <w:sz w:val="16"/>
          <w:lang w:val="en-GB"/>
        </w:rPr>
        <w:br w:type="column"/>
      </w:r>
      <w:r w:rsidR="00C90B9A" w:rsidRPr="00AC6E91">
        <w:rPr>
          <w:b/>
          <w:sz w:val="22"/>
          <w:szCs w:val="22"/>
          <w:lang w:val="en-GB"/>
        </w:rPr>
        <w:lastRenderedPageBreak/>
        <w:t>APPLICATION FORM</w:t>
      </w:r>
      <w:r w:rsidR="00C90B9A" w:rsidRPr="00AC6E91">
        <w:rPr>
          <w:b/>
          <w:sz w:val="22"/>
          <w:szCs w:val="22"/>
          <w:lang w:val="en-GB"/>
        </w:rPr>
        <w:br/>
        <w:t xml:space="preserve">for participation in the IХ international </w:t>
      </w:r>
    </w:p>
    <w:p w:rsidR="00C90B9A" w:rsidRPr="00AF1CBE" w:rsidRDefault="00C90B9A" w:rsidP="00AF1CBE">
      <w:pPr>
        <w:pStyle w:val="210"/>
        <w:spacing w:before="0"/>
        <w:outlineLvl w:val="1"/>
        <w:rPr>
          <w:sz w:val="22"/>
          <w:szCs w:val="22"/>
          <w:lang w:val="en-GB"/>
        </w:rPr>
      </w:pPr>
      <w:r w:rsidRPr="00AF1CBE">
        <w:rPr>
          <w:sz w:val="22"/>
          <w:szCs w:val="22"/>
          <w:lang w:val="en-GB"/>
        </w:rPr>
        <w:t>Conference “Fullerenes and Nanostructures</w:t>
      </w:r>
    </w:p>
    <w:p w:rsidR="00C90B9A" w:rsidRPr="00AF1CBE" w:rsidRDefault="00C90B9A" w:rsidP="00AF1CBE">
      <w:pPr>
        <w:pStyle w:val="210"/>
        <w:spacing w:before="0"/>
        <w:outlineLvl w:val="1"/>
        <w:rPr>
          <w:sz w:val="22"/>
          <w:szCs w:val="22"/>
          <w:lang w:val="en-GB"/>
        </w:rPr>
      </w:pPr>
      <w:r w:rsidRPr="00AF1CBE">
        <w:rPr>
          <w:sz w:val="22"/>
          <w:szCs w:val="22"/>
          <w:lang w:val="en-GB"/>
        </w:rPr>
        <w:t xml:space="preserve"> </w:t>
      </w:r>
      <w:proofErr w:type="gramStart"/>
      <w:r w:rsidRPr="00AF1CBE">
        <w:rPr>
          <w:sz w:val="22"/>
          <w:szCs w:val="22"/>
          <w:lang w:val="en-GB"/>
        </w:rPr>
        <w:t>in</w:t>
      </w:r>
      <w:proofErr w:type="gramEnd"/>
      <w:r w:rsidRPr="00AF1CBE">
        <w:rPr>
          <w:sz w:val="22"/>
          <w:szCs w:val="22"/>
          <w:lang w:val="en-GB"/>
        </w:rPr>
        <w:t xml:space="preserve"> Condensed Matter”</w:t>
      </w:r>
    </w:p>
    <w:p w:rsidR="00C90B9A" w:rsidRDefault="00C90B9A" w:rsidP="00AF1CBE">
      <w:pPr>
        <w:pStyle w:val="210"/>
        <w:spacing w:before="0"/>
        <w:outlineLvl w:val="1"/>
        <w:rPr>
          <w:sz w:val="22"/>
          <w:lang w:val="en-GB"/>
        </w:rPr>
      </w:pPr>
      <w:r>
        <w:rPr>
          <w:sz w:val="22"/>
          <w:lang w:val="en-GB"/>
        </w:rPr>
        <w:t xml:space="preserve">Minsk, Belarus </w:t>
      </w:r>
    </w:p>
    <w:p w:rsidR="00C90B9A" w:rsidRPr="00535C1E" w:rsidRDefault="00C90B9A" w:rsidP="00C90B9A">
      <w:pPr>
        <w:pStyle w:val="11"/>
        <w:spacing w:before="240"/>
        <w:ind w:firstLine="0"/>
        <w:jc w:val="center"/>
        <w:rPr>
          <w:color w:val="000000"/>
          <w:sz w:val="24"/>
          <w:szCs w:val="24"/>
          <w:lang w:val="en-US"/>
        </w:rPr>
      </w:pPr>
      <w:r w:rsidRPr="00535C1E">
        <w:rPr>
          <w:b/>
          <w:sz w:val="24"/>
          <w:szCs w:val="24"/>
          <w:lang w:val="en-GB"/>
        </w:rPr>
        <w:t xml:space="preserve">September, </w:t>
      </w:r>
      <w:r w:rsidRPr="00535C1E">
        <w:rPr>
          <w:b/>
          <w:bCs/>
          <w:sz w:val="24"/>
          <w:szCs w:val="24"/>
          <w:lang w:val="en-GB"/>
        </w:rPr>
        <w:t>6</w:t>
      </w:r>
      <w:r w:rsidRPr="00535C1E">
        <w:rPr>
          <w:b/>
          <w:bCs/>
          <w:sz w:val="24"/>
          <w:szCs w:val="24"/>
          <w:lang w:val="en-US"/>
        </w:rPr>
        <w:noBreakHyphen/>
      </w:r>
      <w:r w:rsidRPr="00535C1E">
        <w:rPr>
          <w:b/>
          <w:bCs/>
          <w:sz w:val="24"/>
          <w:szCs w:val="24"/>
          <w:lang w:val="en-GB"/>
        </w:rPr>
        <w:t>9</w:t>
      </w:r>
      <w:r w:rsidRPr="00535C1E">
        <w:rPr>
          <w:b/>
          <w:sz w:val="24"/>
          <w:szCs w:val="24"/>
          <w:lang w:val="en-GB"/>
        </w:rPr>
        <w:t>, 2016</w:t>
      </w:r>
    </w:p>
    <w:p w:rsidR="00C90B9A" w:rsidRDefault="00C90B9A" w:rsidP="00C90B9A">
      <w:pPr>
        <w:pStyle w:val="1"/>
        <w:spacing w:before="0" w:line="216" w:lineRule="auto"/>
        <w:rPr>
          <w:sz w:val="22"/>
          <w:lang w:val="en-GB"/>
        </w:rPr>
      </w:pPr>
    </w:p>
    <w:p w:rsidR="00C90B9A" w:rsidRDefault="00C90B9A" w:rsidP="00C90B9A">
      <w:pPr>
        <w:tabs>
          <w:tab w:val="right" w:leader="dot" w:pos="4933"/>
        </w:tabs>
        <w:spacing w:before="120" w:line="240" w:lineRule="auto"/>
        <w:ind w:left="3" w:firstLine="0"/>
        <w:rPr>
          <w:sz w:val="22"/>
          <w:lang w:val="en-GB"/>
        </w:rPr>
      </w:pPr>
      <w:r>
        <w:rPr>
          <w:sz w:val="22"/>
          <w:lang w:val="en-GB"/>
        </w:rPr>
        <w:t xml:space="preserve">1. </w:t>
      </w:r>
      <w:r w:rsidR="00770319">
        <w:rPr>
          <w:sz w:val="22"/>
          <w:lang w:val="en-US"/>
        </w:rPr>
        <w:t>S</w:t>
      </w:r>
      <w:proofErr w:type="spellStart"/>
      <w:r>
        <w:rPr>
          <w:sz w:val="22"/>
          <w:lang w:val="en-GB"/>
        </w:rPr>
        <w:t>urname</w:t>
      </w:r>
      <w:proofErr w:type="spellEnd"/>
      <w:r w:rsidR="00770319">
        <w:rPr>
          <w:sz w:val="22"/>
          <w:lang w:val="en-GB"/>
        </w:rPr>
        <w:t xml:space="preserve"> </w:t>
      </w:r>
      <w:r>
        <w:rPr>
          <w:sz w:val="22"/>
          <w:lang w:val="en-GB"/>
        </w:rPr>
        <w:tab/>
      </w:r>
    </w:p>
    <w:p w:rsidR="00770319" w:rsidRDefault="00770319" w:rsidP="00C90B9A">
      <w:pPr>
        <w:tabs>
          <w:tab w:val="right" w:leader="dot" w:pos="4933"/>
        </w:tabs>
        <w:spacing w:before="120" w:line="240" w:lineRule="auto"/>
        <w:ind w:left="3" w:firstLine="0"/>
        <w:rPr>
          <w:sz w:val="22"/>
          <w:lang w:val="en-GB"/>
        </w:rPr>
      </w:pPr>
      <w:r>
        <w:rPr>
          <w:sz w:val="22"/>
          <w:lang w:val="en-GB"/>
        </w:rPr>
        <w:t>2. Name</w:t>
      </w:r>
      <w:r>
        <w:rPr>
          <w:sz w:val="22"/>
          <w:lang w:val="en-US"/>
        </w:rPr>
        <w:t xml:space="preserve"> </w:t>
      </w:r>
      <w:r>
        <w:rPr>
          <w:sz w:val="22"/>
          <w:lang w:val="en-GB"/>
        </w:rPr>
        <w:tab/>
      </w:r>
    </w:p>
    <w:p w:rsidR="00C90B9A" w:rsidRDefault="00770319" w:rsidP="00C90B9A">
      <w:pPr>
        <w:tabs>
          <w:tab w:val="right" w:leader="dot" w:pos="4933"/>
        </w:tabs>
        <w:spacing w:before="120" w:line="240" w:lineRule="auto"/>
        <w:ind w:left="3" w:firstLine="0"/>
        <w:rPr>
          <w:sz w:val="22"/>
          <w:lang w:val="en-GB"/>
        </w:rPr>
      </w:pPr>
      <w:r>
        <w:rPr>
          <w:sz w:val="22"/>
          <w:lang w:val="en-GB"/>
        </w:rPr>
        <w:t>3</w:t>
      </w:r>
      <w:r w:rsidR="00C90B9A">
        <w:rPr>
          <w:sz w:val="22"/>
          <w:lang w:val="en-GB"/>
        </w:rPr>
        <w:t>. Country</w:t>
      </w:r>
      <w:r>
        <w:rPr>
          <w:sz w:val="22"/>
          <w:lang w:val="en-GB"/>
        </w:rPr>
        <w:t xml:space="preserve">, city </w:t>
      </w:r>
      <w:r w:rsidR="00C90B9A">
        <w:rPr>
          <w:sz w:val="22"/>
          <w:lang w:val="en-GB"/>
        </w:rPr>
        <w:tab/>
      </w:r>
    </w:p>
    <w:p w:rsidR="00AC6E91" w:rsidRDefault="00770319" w:rsidP="00AC6E91">
      <w:pPr>
        <w:tabs>
          <w:tab w:val="right" w:leader="dot" w:pos="4933"/>
        </w:tabs>
        <w:spacing w:before="120" w:line="240" w:lineRule="auto"/>
        <w:ind w:left="3" w:firstLine="0"/>
        <w:rPr>
          <w:sz w:val="22"/>
          <w:lang w:val="en-GB"/>
        </w:rPr>
      </w:pPr>
      <w:r>
        <w:rPr>
          <w:sz w:val="22"/>
          <w:lang w:val="en-GB"/>
        </w:rPr>
        <w:t>4</w:t>
      </w:r>
      <w:r w:rsidR="00C90B9A">
        <w:rPr>
          <w:sz w:val="22"/>
          <w:lang w:val="en-GB"/>
        </w:rPr>
        <w:t>. Place of Work</w:t>
      </w:r>
      <w:r w:rsidR="00C90B9A">
        <w:rPr>
          <w:sz w:val="22"/>
          <w:lang w:val="en-GB"/>
        </w:rPr>
        <w:tab/>
      </w:r>
    </w:p>
    <w:p w:rsidR="00AC6E91" w:rsidRDefault="00770319" w:rsidP="00AC6E91">
      <w:pPr>
        <w:tabs>
          <w:tab w:val="right" w:leader="dot" w:pos="4933"/>
        </w:tabs>
        <w:spacing w:before="120" w:line="240" w:lineRule="auto"/>
        <w:ind w:left="3" w:firstLine="0"/>
        <w:rPr>
          <w:sz w:val="22"/>
          <w:lang w:val="en-GB"/>
        </w:rPr>
      </w:pPr>
      <w:r>
        <w:rPr>
          <w:sz w:val="22"/>
          <w:lang w:val="en-GB"/>
        </w:rPr>
        <w:t>5</w:t>
      </w:r>
      <w:r w:rsidR="00C90B9A">
        <w:rPr>
          <w:sz w:val="22"/>
          <w:lang w:val="en-GB"/>
        </w:rPr>
        <w:t>. Job Post</w:t>
      </w:r>
      <w:r w:rsidR="00C90B9A">
        <w:rPr>
          <w:sz w:val="22"/>
          <w:lang w:val="en-GB"/>
        </w:rPr>
        <w:tab/>
      </w:r>
    </w:p>
    <w:p w:rsidR="00AC6E91" w:rsidRDefault="00770319" w:rsidP="00AC6E91">
      <w:pPr>
        <w:tabs>
          <w:tab w:val="right" w:leader="dot" w:pos="4933"/>
        </w:tabs>
        <w:spacing w:before="120" w:line="240" w:lineRule="auto"/>
        <w:ind w:left="3" w:firstLine="0"/>
        <w:rPr>
          <w:sz w:val="22"/>
          <w:lang w:val="en-GB"/>
        </w:rPr>
      </w:pPr>
      <w:r>
        <w:rPr>
          <w:sz w:val="22"/>
          <w:lang w:val="en-GB"/>
        </w:rPr>
        <w:t>6</w:t>
      </w:r>
      <w:r w:rsidR="00C90B9A">
        <w:rPr>
          <w:sz w:val="22"/>
          <w:lang w:val="en-GB"/>
        </w:rPr>
        <w:t>. Degree</w:t>
      </w:r>
      <w:r w:rsidR="00C90B9A">
        <w:rPr>
          <w:sz w:val="22"/>
          <w:lang w:val="en-GB"/>
        </w:rPr>
        <w:tab/>
      </w:r>
    </w:p>
    <w:p w:rsidR="00AC6E91" w:rsidRDefault="00770319" w:rsidP="00AC6E91">
      <w:pPr>
        <w:tabs>
          <w:tab w:val="right" w:leader="dot" w:pos="4933"/>
        </w:tabs>
        <w:spacing w:before="120" w:line="240" w:lineRule="auto"/>
        <w:ind w:left="3" w:firstLine="0"/>
        <w:rPr>
          <w:sz w:val="22"/>
          <w:lang w:val="en-GB"/>
        </w:rPr>
      </w:pPr>
      <w:r>
        <w:rPr>
          <w:sz w:val="22"/>
          <w:lang w:val="en-GB"/>
        </w:rPr>
        <w:t>7</w:t>
      </w:r>
      <w:r w:rsidR="00C90B9A">
        <w:rPr>
          <w:sz w:val="22"/>
          <w:lang w:val="en-GB"/>
        </w:rPr>
        <w:t>. Mailing Address with Postcode</w:t>
      </w:r>
      <w:r w:rsidR="00C90B9A">
        <w:rPr>
          <w:sz w:val="22"/>
          <w:lang w:val="en-GB"/>
        </w:rPr>
        <w:tab/>
      </w:r>
    </w:p>
    <w:p w:rsidR="00C90B9A" w:rsidRDefault="00770319" w:rsidP="00AC6E91">
      <w:pPr>
        <w:tabs>
          <w:tab w:val="right" w:leader="dot" w:pos="4933"/>
        </w:tabs>
        <w:spacing w:before="120" w:line="240" w:lineRule="auto"/>
        <w:ind w:left="3" w:firstLine="0"/>
        <w:rPr>
          <w:sz w:val="22"/>
          <w:lang w:val="en-GB"/>
        </w:rPr>
      </w:pPr>
      <w:r>
        <w:rPr>
          <w:sz w:val="22"/>
          <w:lang w:val="en-GB"/>
        </w:rPr>
        <w:t>8</w:t>
      </w:r>
      <w:r w:rsidR="00C90B9A">
        <w:rPr>
          <w:sz w:val="22"/>
          <w:lang w:val="en-GB"/>
        </w:rPr>
        <w:t xml:space="preserve">. </w:t>
      </w:r>
      <w:r>
        <w:rPr>
          <w:sz w:val="22"/>
          <w:lang w:val="en-GB"/>
        </w:rPr>
        <w:t xml:space="preserve">Telephone, fax </w:t>
      </w:r>
      <w:r w:rsidR="00C90B9A">
        <w:rPr>
          <w:sz w:val="22"/>
          <w:lang w:val="en-GB"/>
        </w:rPr>
        <w:t>(with Country and City Codes)</w:t>
      </w:r>
      <w:r w:rsidR="00C90B9A">
        <w:rPr>
          <w:sz w:val="22"/>
          <w:lang w:val="en-GB"/>
        </w:rPr>
        <w:tab/>
      </w:r>
    </w:p>
    <w:p w:rsidR="00C90B9A" w:rsidRDefault="00770319" w:rsidP="00AC6E91">
      <w:pPr>
        <w:tabs>
          <w:tab w:val="right" w:leader="dot" w:pos="4933"/>
        </w:tabs>
        <w:spacing w:before="120" w:line="240" w:lineRule="auto"/>
        <w:ind w:left="3" w:firstLine="0"/>
        <w:rPr>
          <w:sz w:val="22"/>
          <w:lang w:val="en-GB"/>
        </w:rPr>
      </w:pPr>
      <w:r>
        <w:rPr>
          <w:sz w:val="22"/>
          <w:lang w:val="en-GB"/>
        </w:rPr>
        <w:t>9</w:t>
      </w:r>
      <w:r w:rsidR="00C90B9A">
        <w:rPr>
          <w:sz w:val="22"/>
          <w:lang w:val="en-GB"/>
        </w:rPr>
        <w:t>. E</w:t>
      </w:r>
      <w:r w:rsidR="00C90B9A">
        <w:rPr>
          <w:sz w:val="22"/>
          <w:lang w:val="en-GB"/>
        </w:rPr>
        <w:noBreakHyphen/>
        <w:t>mail</w:t>
      </w:r>
      <w:r w:rsidR="00C90B9A">
        <w:rPr>
          <w:sz w:val="22"/>
          <w:lang w:val="en-GB"/>
        </w:rPr>
        <w:tab/>
      </w:r>
    </w:p>
    <w:p w:rsidR="00AC6E91" w:rsidRDefault="00770319" w:rsidP="00AC6E91">
      <w:pPr>
        <w:tabs>
          <w:tab w:val="right" w:leader="dot" w:pos="4933"/>
        </w:tabs>
        <w:spacing w:before="120" w:line="240" w:lineRule="auto"/>
        <w:ind w:left="3" w:firstLine="0"/>
        <w:rPr>
          <w:sz w:val="22"/>
          <w:lang w:val="en-GB"/>
        </w:rPr>
      </w:pPr>
      <w:r>
        <w:rPr>
          <w:sz w:val="22"/>
          <w:lang w:val="en-GB"/>
        </w:rPr>
        <w:t>10.</w:t>
      </w:r>
      <w:r w:rsidR="00C90B9A">
        <w:rPr>
          <w:sz w:val="22"/>
          <w:lang w:val="en-GB"/>
        </w:rPr>
        <w:t xml:space="preserve"> Preferable Means of Communication </w:t>
      </w:r>
      <w:r w:rsidR="00C90B9A">
        <w:rPr>
          <w:sz w:val="22"/>
          <w:lang w:val="en-GB"/>
        </w:rPr>
        <w:tab/>
      </w:r>
    </w:p>
    <w:p w:rsidR="00C8397D" w:rsidRDefault="00770319" w:rsidP="00C8397D">
      <w:pPr>
        <w:tabs>
          <w:tab w:val="right" w:leader="dot" w:pos="4933"/>
        </w:tabs>
        <w:spacing w:before="120" w:line="240" w:lineRule="auto"/>
        <w:ind w:left="3" w:firstLine="0"/>
        <w:rPr>
          <w:sz w:val="22"/>
          <w:lang w:val="en-GB"/>
        </w:rPr>
      </w:pPr>
      <w:r>
        <w:rPr>
          <w:sz w:val="22"/>
          <w:lang w:val="en-GB"/>
        </w:rPr>
        <w:t>11</w:t>
      </w:r>
      <w:r w:rsidR="00C90B9A">
        <w:rPr>
          <w:sz w:val="22"/>
          <w:lang w:val="en-GB"/>
        </w:rPr>
        <w:t>. Intended Form of Participation: with report, wit</w:t>
      </w:r>
      <w:r w:rsidR="00C90B9A">
        <w:rPr>
          <w:sz w:val="22"/>
          <w:lang w:val="en-GB"/>
        </w:rPr>
        <w:t>h</w:t>
      </w:r>
      <w:r w:rsidR="00C90B9A">
        <w:rPr>
          <w:sz w:val="22"/>
          <w:lang w:val="en-GB"/>
        </w:rPr>
        <w:t>out report (underline the proper answer)</w:t>
      </w:r>
      <w:r w:rsidR="00C90B9A">
        <w:rPr>
          <w:sz w:val="22"/>
          <w:lang w:val="en-GB"/>
        </w:rPr>
        <w:tab/>
      </w:r>
      <w:r w:rsidR="00AC6E91">
        <w:rPr>
          <w:sz w:val="22"/>
          <w:lang w:val="en-GB"/>
        </w:rPr>
        <w:br/>
        <w:t>...........................................................................</w:t>
      </w:r>
      <w:r w:rsidR="00C8397D">
        <w:rPr>
          <w:sz w:val="22"/>
          <w:lang w:val="en-GB"/>
        </w:rPr>
        <w:t>....</w:t>
      </w:r>
      <w:r w:rsidR="00AC6E91">
        <w:rPr>
          <w:sz w:val="22"/>
          <w:lang w:val="en-GB"/>
        </w:rPr>
        <w:t>.........</w:t>
      </w:r>
    </w:p>
    <w:p w:rsidR="00C8397D" w:rsidRDefault="00770319" w:rsidP="00C8397D">
      <w:pPr>
        <w:tabs>
          <w:tab w:val="right" w:leader="dot" w:pos="4933"/>
        </w:tabs>
        <w:spacing w:before="120" w:line="240" w:lineRule="auto"/>
        <w:ind w:left="3" w:firstLine="0"/>
        <w:rPr>
          <w:sz w:val="22"/>
          <w:lang w:val="en-US"/>
        </w:rPr>
      </w:pPr>
      <w:r w:rsidRPr="000F63F8">
        <w:rPr>
          <w:sz w:val="22"/>
          <w:lang w:val="en-GB"/>
        </w:rPr>
        <w:t>12</w:t>
      </w:r>
      <w:r w:rsidR="00AC6E91" w:rsidRPr="000F63F8">
        <w:rPr>
          <w:sz w:val="22"/>
          <w:lang w:val="en-GB"/>
        </w:rPr>
        <w:t>.</w:t>
      </w:r>
      <w:r w:rsidR="00AC6E91" w:rsidRPr="000F63F8">
        <w:rPr>
          <w:sz w:val="22"/>
          <w:lang w:val="en-US"/>
        </w:rPr>
        <w:t> </w:t>
      </w:r>
      <w:r w:rsidR="00C90B9A" w:rsidRPr="000F63F8">
        <w:rPr>
          <w:sz w:val="22"/>
          <w:lang w:val="en-GB"/>
        </w:rPr>
        <w:t>The Title of the Report……………</w:t>
      </w:r>
      <w:r w:rsidR="00C8397D" w:rsidRPr="000F63F8">
        <w:rPr>
          <w:sz w:val="22"/>
          <w:lang w:val="en-GB"/>
        </w:rPr>
        <w:t>……………...</w:t>
      </w:r>
      <w:r w:rsidR="00C8397D">
        <w:rPr>
          <w:sz w:val="22"/>
          <w:lang w:val="en-GB"/>
        </w:rPr>
        <w:br/>
      </w:r>
      <w:r w:rsidR="00C8397D" w:rsidRPr="00C8397D">
        <w:rPr>
          <w:sz w:val="22"/>
          <w:lang w:val="en-US"/>
        </w:rPr>
        <w:t>..................................................................................</w:t>
      </w:r>
      <w:r w:rsidR="00C8397D">
        <w:rPr>
          <w:sz w:val="22"/>
          <w:lang w:val="en-US"/>
        </w:rPr>
        <w:t>.</w:t>
      </w:r>
      <w:r w:rsidR="00C90B9A" w:rsidRPr="00C8397D">
        <w:rPr>
          <w:sz w:val="22"/>
          <w:lang w:val="en-US"/>
        </w:rPr>
        <w:t xml:space="preserve"> </w:t>
      </w:r>
    </w:p>
    <w:p w:rsidR="00C90B9A" w:rsidRPr="00C8397D" w:rsidRDefault="00770319" w:rsidP="00C8397D">
      <w:pPr>
        <w:tabs>
          <w:tab w:val="right" w:leader="dot" w:pos="4933"/>
        </w:tabs>
        <w:spacing w:before="120" w:line="240" w:lineRule="auto"/>
        <w:ind w:left="3" w:firstLine="0"/>
        <w:rPr>
          <w:sz w:val="22"/>
          <w:lang w:val="en-US"/>
        </w:rPr>
      </w:pPr>
      <w:r w:rsidRPr="00C8397D">
        <w:rPr>
          <w:sz w:val="22"/>
          <w:lang w:val="en-US"/>
        </w:rPr>
        <w:t>13</w:t>
      </w:r>
      <w:r w:rsidR="00C90B9A" w:rsidRPr="00C8397D">
        <w:rPr>
          <w:sz w:val="22"/>
          <w:lang w:val="en-US"/>
        </w:rPr>
        <w:t xml:space="preserve">. </w:t>
      </w:r>
      <w:r w:rsidR="00C90B9A">
        <w:rPr>
          <w:sz w:val="22"/>
          <w:lang w:val="en-GB"/>
        </w:rPr>
        <w:t>Names</w:t>
      </w:r>
      <w:r w:rsidR="00C90B9A" w:rsidRPr="00C8397D">
        <w:rPr>
          <w:sz w:val="22"/>
          <w:lang w:val="en-US"/>
        </w:rPr>
        <w:t xml:space="preserve"> </w:t>
      </w:r>
      <w:r w:rsidR="00C90B9A">
        <w:rPr>
          <w:sz w:val="22"/>
          <w:lang w:val="en-GB"/>
        </w:rPr>
        <w:t>of</w:t>
      </w:r>
      <w:r w:rsidR="00C90B9A" w:rsidRPr="00C8397D">
        <w:rPr>
          <w:sz w:val="22"/>
          <w:lang w:val="en-US"/>
        </w:rPr>
        <w:t xml:space="preserve"> </w:t>
      </w:r>
      <w:r w:rsidR="00C90B9A">
        <w:rPr>
          <w:sz w:val="22"/>
          <w:lang w:val="en-GB"/>
        </w:rPr>
        <w:t>Authors</w:t>
      </w:r>
      <w:r w:rsidR="00C90B9A" w:rsidRPr="00C8397D">
        <w:rPr>
          <w:sz w:val="22"/>
          <w:lang w:val="en-US"/>
        </w:rPr>
        <w:t xml:space="preserve"> (</w:t>
      </w:r>
      <w:r w:rsidR="00C90B9A">
        <w:rPr>
          <w:sz w:val="22"/>
          <w:lang w:val="en-GB"/>
        </w:rPr>
        <w:t>underline</w:t>
      </w:r>
      <w:r w:rsidR="00C90B9A" w:rsidRPr="00C8397D">
        <w:rPr>
          <w:sz w:val="22"/>
          <w:lang w:val="en-US"/>
        </w:rPr>
        <w:t xml:space="preserve"> </w:t>
      </w:r>
      <w:r w:rsidR="00C90B9A">
        <w:rPr>
          <w:sz w:val="22"/>
          <w:lang w:val="en-GB"/>
        </w:rPr>
        <w:t>the</w:t>
      </w:r>
      <w:r w:rsidR="00C90B9A" w:rsidRPr="00C8397D">
        <w:rPr>
          <w:sz w:val="22"/>
          <w:lang w:val="en-US"/>
        </w:rPr>
        <w:t xml:space="preserve"> </w:t>
      </w:r>
      <w:r w:rsidR="00C90B9A">
        <w:rPr>
          <w:sz w:val="22"/>
          <w:lang w:val="en-GB"/>
        </w:rPr>
        <w:t>lecturer</w:t>
      </w:r>
      <w:r w:rsidR="00C90B9A" w:rsidRPr="00C8397D">
        <w:rPr>
          <w:sz w:val="22"/>
          <w:lang w:val="en-US"/>
        </w:rPr>
        <w:t>’</w:t>
      </w:r>
      <w:r w:rsidR="00C90B9A">
        <w:rPr>
          <w:sz w:val="22"/>
          <w:lang w:val="en-GB"/>
        </w:rPr>
        <w:t>s</w:t>
      </w:r>
      <w:r w:rsidR="00C90B9A" w:rsidRPr="00C8397D">
        <w:rPr>
          <w:sz w:val="22"/>
          <w:lang w:val="en-US"/>
        </w:rPr>
        <w:t xml:space="preserve"> </w:t>
      </w:r>
      <w:r w:rsidR="00C90B9A">
        <w:rPr>
          <w:sz w:val="22"/>
          <w:lang w:val="en-GB"/>
        </w:rPr>
        <w:t>su</w:t>
      </w:r>
      <w:r w:rsidR="00C90B9A">
        <w:rPr>
          <w:sz w:val="22"/>
          <w:lang w:val="en-GB"/>
        </w:rPr>
        <w:t>r</w:t>
      </w:r>
      <w:r w:rsidR="00C90B9A">
        <w:rPr>
          <w:sz w:val="22"/>
          <w:lang w:val="en-GB"/>
        </w:rPr>
        <w:t>name</w:t>
      </w:r>
      <w:r w:rsidR="00C90B9A" w:rsidRPr="00C8397D">
        <w:rPr>
          <w:sz w:val="22"/>
          <w:lang w:val="en-US"/>
        </w:rPr>
        <w:t>)</w:t>
      </w:r>
      <w:r w:rsidR="00AC6E91" w:rsidRPr="00C8397D">
        <w:rPr>
          <w:sz w:val="22"/>
          <w:lang w:val="en-US"/>
        </w:rPr>
        <w:t xml:space="preserve"> </w:t>
      </w:r>
      <w:r w:rsidR="00C90B9A" w:rsidRPr="00C8397D">
        <w:rPr>
          <w:sz w:val="22"/>
          <w:lang w:val="en-US"/>
        </w:rPr>
        <w:tab/>
      </w:r>
      <w:r w:rsidR="00C90B9A" w:rsidRPr="00C8397D">
        <w:rPr>
          <w:sz w:val="22"/>
          <w:lang w:val="en-US"/>
        </w:rPr>
        <w:br/>
      </w:r>
    </w:p>
    <w:p w:rsidR="000F63F8" w:rsidRPr="006F1C7B" w:rsidRDefault="00E76D8E" w:rsidP="00597D1F">
      <w:pPr>
        <w:pStyle w:val="11"/>
        <w:ind w:firstLine="0"/>
        <w:jc w:val="center"/>
        <w:rPr>
          <w:b/>
          <w:sz w:val="22"/>
          <w:szCs w:val="22"/>
          <w:lang w:val="en-US"/>
        </w:rPr>
      </w:pPr>
      <w:r w:rsidRPr="006F1C7B">
        <w:rPr>
          <w:b/>
          <w:sz w:val="22"/>
          <w:szCs w:val="22"/>
          <w:lang w:val="en-US"/>
        </w:rPr>
        <w:t>P</w:t>
      </w:r>
      <w:r w:rsidR="000F63F8" w:rsidRPr="006F1C7B">
        <w:rPr>
          <w:b/>
          <w:sz w:val="22"/>
          <w:szCs w:val="22"/>
          <w:lang w:val="en-US"/>
        </w:rPr>
        <w:t>articipant</w:t>
      </w:r>
      <w:r w:rsidRPr="006F1C7B">
        <w:rPr>
          <w:b/>
          <w:sz w:val="22"/>
          <w:szCs w:val="22"/>
          <w:lang w:val="en-US"/>
        </w:rPr>
        <w:t>`s message:</w:t>
      </w:r>
    </w:p>
    <w:p w:rsidR="00E76D8E" w:rsidRPr="006F1C7B" w:rsidRDefault="000F63F8" w:rsidP="00E76D8E">
      <w:pPr>
        <w:pStyle w:val="11"/>
        <w:spacing w:before="60"/>
        <w:ind w:firstLine="0"/>
        <w:rPr>
          <w:sz w:val="22"/>
          <w:szCs w:val="22"/>
          <w:lang w:val="en-US"/>
        </w:rPr>
      </w:pPr>
      <w:r w:rsidRPr="006F1C7B">
        <w:rPr>
          <w:sz w:val="22"/>
          <w:szCs w:val="22"/>
          <w:lang w:val="en-US"/>
        </w:rPr>
        <w:t>1. The necessary technical means: posters, a multim</w:t>
      </w:r>
      <w:r w:rsidRPr="006F1C7B">
        <w:rPr>
          <w:sz w:val="22"/>
          <w:szCs w:val="22"/>
          <w:lang w:val="en-US"/>
        </w:rPr>
        <w:t>e</w:t>
      </w:r>
      <w:r w:rsidRPr="006F1C7B">
        <w:rPr>
          <w:sz w:val="22"/>
          <w:szCs w:val="22"/>
          <w:lang w:val="en-US"/>
        </w:rPr>
        <w:t>dia projector, software (underline).</w:t>
      </w:r>
    </w:p>
    <w:p w:rsidR="00597D1F" w:rsidRPr="006F1C7B" w:rsidRDefault="000F63F8" w:rsidP="00E76D8E">
      <w:pPr>
        <w:pStyle w:val="11"/>
        <w:spacing w:before="60"/>
        <w:ind w:firstLine="0"/>
        <w:rPr>
          <w:sz w:val="22"/>
          <w:szCs w:val="22"/>
          <w:lang w:val="en-US"/>
        </w:rPr>
      </w:pPr>
      <w:r w:rsidRPr="006F1C7B">
        <w:rPr>
          <w:sz w:val="22"/>
          <w:szCs w:val="22"/>
          <w:lang w:val="en-US"/>
        </w:rPr>
        <w:t>2. Additional requirements: ..........................................</w:t>
      </w:r>
    </w:p>
    <w:p w:rsidR="000F63F8" w:rsidRPr="006F1C7B" w:rsidRDefault="000F63F8" w:rsidP="000F63F8">
      <w:pPr>
        <w:pStyle w:val="11"/>
        <w:ind w:firstLine="0"/>
        <w:rPr>
          <w:sz w:val="22"/>
          <w:szCs w:val="22"/>
          <w:lang w:val="en-US"/>
        </w:rPr>
      </w:pPr>
      <w:r w:rsidRPr="006F1C7B">
        <w:rPr>
          <w:sz w:val="22"/>
          <w:szCs w:val="22"/>
          <w:lang w:val="en-US"/>
        </w:rPr>
        <w:t>.....................................................................................</w:t>
      </w:r>
    </w:p>
    <w:p w:rsidR="000F63F8" w:rsidRPr="006F1C7B" w:rsidRDefault="000F63F8" w:rsidP="000F63F8">
      <w:pPr>
        <w:pStyle w:val="11"/>
        <w:ind w:firstLine="0"/>
        <w:rPr>
          <w:sz w:val="22"/>
          <w:szCs w:val="22"/>
          <w:lang w:val="en-US"/>
        </w:rPr>
      </w:pPr>
      <w:r w:rsidRPr="006F1C7B">
        <w:rPr>
          <w:sz w:val="22"/>
          <w:szCs w:val="22"/>
          <w:lang w:val="en-US"/>
        </w:rPr>
        <w:t>.........................................................................................</w:t>
      </w:r>
    </w:p>
    <w:p w:rsidR="000F63F8" w:rsidRPr="006F1C7B" w:rsidRDefault="000F63F8" w:rsidP="00597D1F">
      <w:pPr>
        <w:pStyle w:val="11"/>
        <w:ind w:firstLine="0"/>
        <w:jc w:val="center"/>
        <w:rPr>
          <w:lang w:val="en-US"/>
        </w:rPr>
      </w:pPr>
    </w:p>
    <w:p w:rsidR="000F63F8" w:rsidRDefault="000F63F8" w:rsidP="00597D1F">
      <w:pPr>
        <w:pStyle w:val="11"/>
        <w:ind w:firstLine="0"/>
        <w:jc w:val="center"/>
        <w:rPr>
          <w:sz w:val="24"/>
          <w:lang w:val="en-GB"/>
        </w:rPr>
      </w:pPr>
    </w:p>
    <w:p w:rsidR="00C8397D" w:rsidRDefault="00C8397D" w:rsidP="00C90B9A">
      <w:pPr>
        <w:suppressAutoHyphens/>
        <w:spacing w:line="240" w:lineRule="auto"/>
        <w:ind w:firstLine="0"/>
        <w:jc w:val="center"/>
        <w:rPr>
          <w:sz w:val="22"/>
          <w:szCs w:val="22"/>
          <w:lang w:val="en-GB"/>
        </w:rPr>
      </w:pPr>
    </w:p>
    <w:p w:rsidR="00C90B9A" w:rsidRPr="00535C1E" w:rsidRDefault="00C90B9A" w:rsidP="00C90B9A">
      <w:pPr>
        <w:suppressAutoHyphens/>
        <w:spacing w:line="240" w:lineRule="auto"/>
        <w:ind w:firstLine="0"/>
        <w:jc w:val="center"/>
        <w:rPr>
          <w:sz w:val="22"/>
          <w:szCs w:val="22"/>
          <w:lang w:val="en-GB"/>
        </w:rPr>
      </w:pPr>
      <w:r w:rsidRPr="00535C1E">
        <w:rPr>
          <w:sz w:val="22"/>
          <w:szCs w:val="22"/>
          <w:lang w:val="en-GB"/>
        </w:rPr>
        <w:lastRenderedPageBreak/>
        <w:t>The National Academy of Sciences of Belarus</w:t>
      </w:r>
    </w:p>
    <w:p w:rsidR="00C90B9A" w:rsidRPr="00535C1E" w:rsidRDefault="00C90B9A" w:rsidP="00C90B9A">
      <w:pPr>
        <w:suppressAutoHyphens/>
        <w:spacing w:line="240" w:lineRule="auto"/>
        <w:ind w:firstLine="0"/>
        <w:jc w:val="center"/>
        <w:rPr>
          <w:sz w:val="22"/>
          <w:szCs w:val="22"/>
          <w:lang w:val="en-GB"/>
        </w:rPr>
      </w:pPr>
      <w:r>
        <w:rPr>
          <w:sz w:val="22"/>
          <w:szCs w:val="22"/>
          <w:lang w:val="en-GB"/>
        </w:rPr>
        <w:t>T</w:t>
      </w:r>
      <w:r w:rsidRPr="00535C1E">
        <w:rPr>
          <w:sz w:val="22"/>
          <w:szCs w:val="22"/>
          <w:lang w:val="en-GB"/>
        </w:rPr>
        <w:t>he Russian Academy of Sciences</w:t>
      </w:r>
    </w:p>
    <w:p w:rsidR="00C90B9A" w:rsidRPr="00535C1E" w:rsidRDefault="00C90B9A" w:rsidP="00C90B9A">
      <w:pPr>
        <w:suppressAutoHyphens/>
        <w:spacing w:line="240" w:lineRule="auto"/>
        <w:ind w:firstLine="0"/>
        <w:jc w:val="center"/>
        <w:rPr>
          <w:sz w:val="22"/>
          <w:szCs w:val="22"/>
          <w:lang w:val="en-GB"/>
        </w:rPr>
      </w:pPr>
      <w:r w:rsidRPr="00535C1E">
        <w:rPr>
          <w:sz w:val="22"/>
          <w:szCs w:val="22"/>
          <w:lang w:val="en-GB"/>
        </w:rPr>
        <w:t>The National Academy of Sciences of Ukraine</w:t>
      </w:r>
    </w:p>
    <w:p w:rsidR="00C90B9A" w:rsidRPr="00535C1E" w:rsidRDefault="00C90B9A" w:rsidP="00C90B9A">
      <w:pPr>
        <w:suppressAutoHyphens/>
        <w:spacing w:line="240" w:lineRule="auto"/>
        <w:ind w:firstLine="0"/>
        <w:jc w:val="center"/>
        <w:rPr>
          <w:sz w:val="22"/>
          <w:szCs w:val="22"/>
          <w:lang w:val="en-GB"/>
        </w:rPr>
      </w:pPr>
      <w:r w:rsidRPr="00535C1E">
        <w:rPr>
          <w:sz w:val="22"/>
          <w:szCs w:val="22"/>
          <w:lang w:val="en-GB"/>
        </w:rPr>
        <w:t>The Ministry of Education of the Republic of Belarus</w:t>
      </w:r>
    </w:p>
    <w:p w:rsidR="00C90B9A" w:rsidRPr="00535C1E" w:rsidRDefault="00C90B9A" w:rsidP="00C90B9A">
      <w:pPr>
        <w:suppressAutoHyphens/>
        <w:spacing w:line="240" w:lineRule="auto"/>
        <w:ind w:firstLine="0"/>
        <w:jc w:val="center"/>
        <w:rPr>
          <w:sz w:val="22"/>
          <w:szCs w:val="22"/>
          <w:lang w:val="en-GB"/>
        </w:rPr>
      </w:pPr>
      <w:r w:rsidRPr="00535C1E">
        <w:rPr>
          <w:sz w:val="22"/>
          <w:szCs w:val="22"/>
          <w:lang w:val="en-GB"/>
        </w:rPr>
        <w:t>The Ministry of Education and Science</w:t>
      </w:r>
      <w:r>
        <w:rPr>
          <w:sz w:val="22"/>
          <w:szCs w:val="22"/>
          <w:lang w:val="en-GB"/>
        </w:rPr>
        <w:t xml:space="preserve"> of </w:t>
      </w:r>
    </w:p>
    <w:p w:rsidR="00C90B9A" w:rsidRPr="00535C1E" w:rsidRDefault="00C90B9A" w:rsidP="00C90B9A">
      <w:pPr>
        <w:suppressAutoHyphens/>
        <w:spacing w:line="240" w:lineRule="auto"/>
        <w:ind w:firstLine="0"/>
        <w:jc w:val="center"/>
        <w:rPr>
          <w:sz w:val="22"/>
          <w:szCs w:val="22"/>
          <w:lang w:val="en-GB"/>
        </w:rPr>
      </w:pPr>
      <w:r w:rsidRPr="00535C1E">
        <w:rPr>
          <w:sz w:val="22"/>
          <w:szCs w:val="22"/>
          <w:lang w:val="en-GB"/>
        </w:rPr>
        <w:t>Russian Federation</w:t>
      </w:r>
    </w:p>
    <w:p w:rsidR="00C90B9A" w:rsidRPr="00535C1E" w:rsidRDefault="00C90B9A" w:rsidP="00C90B9A">
      <w:pPr>
        <w:suppressAutoHyphens/>
        <w:spacing w:line="240" w:lineRule="auto"/>
        <w:ind w:firstLine="0"/>
        <w:jc w:val="center"/>
        <w:rPr>
          <w:sz w:val="22"/>
          <w:szCs w:val="22"/>
          <w:lang w:val="en-GB"/>
        </w:rPr>
      </w:pPr>
      <w:r w:rsidRPr="00535C1E">
        <w:rPr>
          <w:sz w:val="22"/>
          <w:szCs w:val="22"/>
          <w:lang w:val="en-GB"/>
        </w:rPr>
        <w:t>Belarusian Republican Fund for Fundamental Research</w:t>
      </w:r>
    </w:p>
    <w:p w:rsidR="00C90B9A" w:rsidRPr="00535C1E" w:rsidRDefault="00C90B9A" w:rsidP="00C90B9A">
      <w:pPr>
        <w:suppressAutoHyphens/>
        <w:spacing w:line="240" w:lineRule="auto"/>
        <w:ind w:firstLine="0"/>
        <w:jc w:val="center"/>
        <w:rPr>
          <w:sz w:val="22"/>
          <w:szCs w:val="22"/>
          <w:lang w:val="en-GB"/>
        </w:rPr>
      </w:pPr>
      <w:r w:rsidRPr="00535C1E">
        <w:rPr>
          <w:sz w:val="22"/>
          <w:szCs w:val="22"/>
          <w:lang w:val="en-GB"/>
        </w:rPr>
        <w:t>Russian Fund for Fundamental Research</w:t>
      </w:r>
    </w:p>
    <w:p w:rsidR="00C90B9A" w:rsidRPr="00535C1E" w:rsidRDefault="00C90B9A" w:rsidP="00C90B9A">
      <w:pPr>
        <w:suppressAutoHyphens/>
        <w:spacing w:line="240" w:lineRule="auto"/>
        <w:ind w:firstLine="0"/>
        <w:jc w:val="center"/>
        <w:rPr>
          <w:sz w:val="22"/>
          <w:szCs w:val="22"/>
          <w:lang w:val="en-GB"/>
        </w:rPr>
      </w:pPr>
      <w:r w:rsidRPr="00535C1E">
        <w:rPr>
          <w:sz w:val="22"/>
          <w:szCs w:val="22"/>
          <w:lang w:val="en-GB"/>
        </w:rPr>
        <w:t>The State Committee for Science and Technology of the Republic of Belarus</w:t>
      </w:r>
    </w:p>
    <w:p w:rsidR="00C90B9A" w:rsidRDefault="00C90B9A" w:rsidP="00C90B9A">
      <w:pPr>
        <w:suppressAutoHyphens/>
        <w:spacing w:line="240" w:lineRule="auto"/>
        <w:ind w:firstLine="0"/>
        <w:jc w:val="center"/>
        <w:rPr>
          <w:sz w:val="22"/>
          <w:szCs w:val="22"/>
          <w:lang w:val="en-GB"/>
        </w:rPr>
      </w:pPr>
      <w:r w:rsidRPr="00A1733D">
        <w:rPr>
          <w:sz w:val="24"/>
          <w:szCs w:val="24"/>
          <w:lang w:val="en-US"/>
        </w:rPr>
        <w:t xml:space="preserve">A. V. </w:t>
      </w:r>
      <w:proofErr w:type="spellStart"/>
      <w:r w:rsidRPr="00A1733D">
        <w:rPr>
          <w:sz w:val="24"/>
          <w:szCs w:val="24"/>
          <w:lang w:val="en-US"/>
        </w:rPr>
        <w:t>Luikov</w:t>
      </w:r>
      <w:proofErr w:type="spellEnd"/>
      <w:r w:rsidRPr="00A1733D">
        <w:rPr>
          <w:sz w:val="24"/>
          <w:szCs w:val="24"/>
          <w:lang w:val="en-US"/>
        </w:rPr>
        <w:t xml:space="preserve"> </w:t>
      </w:r>
      <w:r w:rsidRPr="00535C1E">
        <w:rPr>
          <w:sz w:val="22"/>
          <w:szCs w:val="22"/>
          <w:lang w:val="en-GB"/>
        </w:rPr>
        <w:t>Institute of Heat and Mass Transfer</w:t>
      </w:r>
      <w:r>
        <w:rPr>
          <w:sz w:val="22"/>
          <w:szCs w:val="22"/>
          <w:lang w:val="en-GB"/>
        </w:rPr>
        <w:t xml:space="preserve"> </w:t>
      </w:r>
    </w:p>
    <w:p w:rsidR="00C90B9A" w:rsidRPr="00535C1E" w:rsidRDefault="00C90B9A" w:rsidP="00C90B9A">
      <w:pPr>
        <w:suppressAutoHyphens/>
        <w:spacing w:line="240" w:lineRule="auto"/>
        <w:ind w:firstLine="0"/>
        <w:jc w:val="center"/>
        <w:rPr>
          <w:sz w:val="22"/>
          <w:szCs w:val="22"/>
          <w:lang w:val="en-GB"/>
        </w:rPr>
      </w:pPr>
      <w:proofErr w:type="gramStart"/>
      <w:r>
        <w:rPr>
          <w:sz w:val="22"/>
          <w:szCs w:val="22"/>
          <w:lang w:val="en-GB"/>
        </w:rPr>
        <w:t>of</w:t>
      </w:r>
      <w:proofErr w:type="gramEnd"/>
      <w:r>
        <w:rPr>
          <w:sz w:val="22"/>
          <w:szCs w:val="22"/>
          <w:lang w:val="en-GB"/>
        </w:rPr>
        <w:t xml:space="preserve"> </w:t>
      </w:r>
      <w:r w:rsidRPr="00535C1E">
        <w:rPr>
          <w:sz w:val="22"/>
          <w:szCs w:val="22"/>
          <w:lang w:val="en-GB"/>
        </w:rPr>
        <w:t>NAS</w:t>
      </w:r>
      <w:r>
        <w:rPr>
          <w:sz w:val="22"/>
          <w:szCs w:val="22"/>
          <w:lang w:val="en-GB"/>
        </w:rPr>
        <w:t xml:space="preserve"> of Belarus</w:t>
      </w:r>
    </w:p>
    <w:p w:rsidR="00C90B9A" w:rsidRPr="00535C1E" w:rsidRDefault="006518C4" w:rsidP="00C90B9A">
      <w:pPr>
        <w:suppressAutoHyphens/>
        <w:spacing w:line="240" w:lineRule="auto"/>
        <w:ind w:firstLine="0"/>
        <w:jc w:val="center"/>
        <w:rPr>
          <w:sz w:val="22"/>
          <w:szCs w:val="22"/>
          <w:lang w:val="en-GB"/>
        </w:rPr>
      </w:pPr>
      <w:r>
        <w:rPr>
          <w:sz w:val="22"/>
          <w:szCs w:val="22"/>
          <w:lang w:val="en-GB"/>
        </w:rPr>
        <w:t>Educational centre</w:t>
      </w:r>
      <w:r w:rsidR="00C90B9A" w:rsidRPr="00535C1E">
        <w:rPr>
          <w:sz w:val="22"/>
          <w:szCs w:val="22"/>
          <w:lang w:val="en-GB"/>
        </w:rPr>
        <w:t xml:space="preserve"> «PROFI»</w:t>
      </w:r>
    </w:p>
    <w:p w:rsidR="00C90B9A" w:rsidRDefault="00C90B9A" w:rsidP="00C90B9A">
      <w:pPr>
        <w:suppressAutoHyphens/>
        <w:spacing w:line="240" w:lineRule="auto"/>
        <w:ind w:firstLine="0"/>
        <w:jc w:val="center"/>
        <w:rPr>
          <w:sz w:val="16"/>
          <w:lang w:val="en-GB"/>
        </w:rPr>
      </w:pPr>
    </w:p>
    <w:p w:rsidR="00C90B9A" w:rsidRDefault="00C90B9A" w:rsidP="00C90B9A">
      <w:pPr>
        <w:suppressAutoHyphens/>
        <w:spacing w:line="240" w:lineRule="auto"/>
        <w:ind w:firstLine="0"/>
        <w:jc w:val="center"/>
        <w:rPr>
          <w:sz w:val="16"/>
          <w:lang w:val="en-GB"/>
        </w:rPr>
      </w:pPr>
    </w:p>
    <w:p w:rsidR="0047549B" w:rsidRDefault="00C90B9A" w:rsidP="0047549B">
      <w:pPr>
        <w:spacing w:before="120"/>
        <w:ind w:firstLine="0"/>
        <w:jc w:val="center"/>
        <w:rPr>
          <w:b/>
          <w:szCs w:val="28"/>
          <w:lang w:val="en-GB"/>
        </w:rPr>
      </w:pPr>
      <w:r w:rsidRPr="0047549B">
        <w:rPr>
          <w:b/>
          <w:szCs w:val="28"/>
          <w:lang w:val="en-GB"/>
        </w:rPr>
        <w:t xml:space="preserve">IX International Scientific Conference </w:t>
      </w:r>
    </w:p>
    <w:p w:rsidR="0047549B" w:rsidRDefault="00C90B9A" w:rsidP="0047549B">
      <w:pPr>
        <w:spacing w:before="120"/>
        <w:ind w:firstLine="0"/>
        <w:jc w:val="center"/>
        <w:rPr>
          <w:b/>
          <w:szCs w:val="28"/>
          <w:lang w:val="en-GB"/>
        </w:rPr>
      </w:pPr>
      <w:r w:rsidRPr="0047549B">
        <w:rPr>
          <w:b/>
          <w:szCs w:val="28"/>
          <w:lang w:val="en-GB"/>
        </w:rPr>
        <w:t xml:space="preserve">“Fullerenes and </w:t>
      </w:r>
      <w:proofErr w:type="spellStart"/>
      <w:r w:rsidRPr="0047549B">
        <w:rPr>
          <w:b/>
          <w:szCs w:val="28"/>
          <w:lang w:val="en-US"/>
        </w:rPr>
        <w:t>Nanos</w:t>
      </w:r>
      <w:r w:rsidRPr="0047549B">
        <w:rPr>
          <w:b/>
          <w:szCs w:val="28"/>
          <w:lang w:val="en-GB"/>
        </w:rPr>
        <w:t>tructures</w:t>
      </w:r>
      <w:proofErr w:type="spellEnd"/>
      <w:r w:rsidRPr="0047549B">
        <w:rPr>
          <w:b/>
          <w:szCs w:val="28"/>
          <w:lang w:val="en-GB"/>
        </w:rPr>
        <w:t xml:space="preserve"> </w:t>
      </w:r>
    </w:p>
    <w:p w:rsidR="00C90B9A" w:rsidRPr="0047549B" w:rsidRDefault="00C90B9A" w:rsidP="001A7009">
      <w:pPr>
        <w:spacing w:before="120"/>
        <w:ind w:firstLine="0"/>
        <w:jc w:val="center"/>
        <w:rPr>
          <w:b/>
          <w:szCs w:val="28"/>
          <w:lang w:val="en-GB"/>
        </w:rPr>
      </w:pPr>
      <w:proofErr w:type="gramStart"/>
      <w:r w:rsidRPr="0047549B">
        <w:rPr>
          <w:b/>
          <w:szCs w:val="28"/>
          <w:lang w:val="en-GB"/>
        </w:rPr>
        <w:t>in</w:t>
      </w:r>
      <w:proofErr w:type="gramEnd"/>
      <w:r w:rsidRPr="0047549B">
        <w:rPr>
          <w:b/>
          <w:szCs w:val="28"/>
          <w:lang w:val="en-GB"/>
        </w:rPr>
        <w:t xml:space="preserve"> Condensed Matter”</w:t>
      </w:r>
      <w:r w:rsidR="0047549B" w:rsidRPr="0047549B">
        <w:rPr>
          <w:b/>
          <w:szCs w:val="28"/>
          <w:lang w:val="en-GB"/>
        </w:rPr>
        <w:t>,</w:t>
      </w:r>
      <w:r w:rsidR="001A7009">
        <w:rPr>
          <w:b/>
          <w:szCs w:val="28"/>
          <w:lang w:val="en-GB"/>
        </w:rPr>
        <w:br/>
      </w:r>
      <w:r w:rsidR="001A7009">
        <w:rPr>
          <w:b/>
          <w:szCs w:val="28"/>
          <w:lang w:val="en-GB"/>
        </w:rPr>
        <w:br/>
      </w:r>
      <w:r w:rsidR="0047549B" w:rsidRPr="0047549B">
        <w:rPr>
          <w:b/>
          <w:szCs w:val="28"/>
          <w:lang w:val="en-GB"/>
        </w:rPr>
        <w:t>Minsk, Belarus</w:t>
      </w:r>
    </w:p>
    <w:p w:rsidR="00C90B9A" w:rsidRPr="00A37EAF" w:rsidRDefault="00C90B9A" w:rsidP="00C90B9A">
      <w:pPr>
        <w:pStyle w:val="11"/>
        <w:spacing w:before="240"/>
        <w:ind w:firstLine="0"/>
        <w:jc w:val="center"/>
        <w:rPr>
          <w:color w:val="000000"/>
          <w:sz w:val="20"/>
          <w:lang w:val="en-US"/>
        </w:rPr>
      </w:pPr>
      <w:r>
        <w:rPr>
          <w:b/>
          <w:lang w:val="en-GB"/>
        </w:rPr>
        <w:t xml:space="preserve">September, </w:t>
      </w:r>
      <w:r>
        <w:rPr>
          <w:b/>
          <w:bCs/>
          <w:lang w:val="en-GB"/>
        </w:rPr>
        <w:t>6</w:t>
      </w:r>
      <w:r w:rsidR="0047549B" w:rsidRPr="0047549B">
        <w:rPr>
          <w:szCs w:val="28"/>
          <w:lang w:val="en-GB"/>
        </w:rPr>
        <w:t>–</w:t>
      </w:r>
      <w:r>
        <w:rPr>
          <w:b/>
          <w:bCs/>
          <w:lang w:val="en-GB"/>
        </w:rPr>
        <w:t>9</w:t>
      </w:r>
      <w:r>
        <w:rPr>
          <w:b/>
          <w:lang w:val="en-GB"/>
        </w:rPr>
        <w:t>, 2016</w:t>
      </w:r>
    </w:p>
    <w:p w:rsidR="00C90B9A" w:rsidRDefault="00C90B9A" w:rsidP="00C90B9A">
      <w:pPr>
        <w:pStyle w:val="a5"/>
        <w:spacing w:line="240" w:lineRule="auto"/>
        <w:jc w:val="center"/>
        <w:rPr>
          <w:b/>
          <w:sz w:val="22"/>
          <w:lang w:val="en-GB"/>
        </w:rPr>
      </w:pPr>
    </w:p>
    <w:p w:rsidR="00C90B9A" w:rsidRDefault="00C90B9A" w:rsidP="00C90B9A">
      <w:pPr>
        <w:pStyle w:val="a5"/>
        <w:spacing w:line="240" w:lineRule="auto"/>
        <w:jc w:val="center"/>
        <w:rPr>
          <w:b/>
          <w:lang w:val="en-GB"/>
        </w:rPr>
      </w:pPr>
      <w:r>
        <w:rPr>
          <w:b/>
          <w:lang w:val="en-GB"/>
        </w:rPr>
        <w:t>Informational Release</w:t>
      </w:r>
    </w:p>
    <w:p w:rsidR="00C90B9A" w:rsidRDefault="00C90B9A" w:rsidP="00C90B9A">
      <w:pPr>
        <w:pStyle w:val="a5"/>
        <w:spacing w:line="240" w:lineRule="auto"/>
        <w:jc w:val="center"/>
        <w:rPr>
          <w:b/>
          <w:sz w:val="22"/>
          <w:lang w:val="en-GB"/>
        </w:rPr>
      </w:pPr>
    </w:p>
    <w:p w:rsidR="00C90B9A" w:rsidRPr="0047549B" w:rsidRDefault="00C90B9A" w:rsidP="00C90B9A">
      <w:pPr>
        <w:pStyle w:val="11"/>
        <w:ind w:firstLine="0"/>
        <w:jc w:val="center"/>
        <w:rPr>
          <w:i/>
          <w:sz w:val="24"/>
          <w:lang w:val="en-US"/>
        </w:rPr>
      </w:pPr>
      <w:r w:rsidRPr="0047549B">
        <w:rPr>
          <w:b/>
          <w:i/>
          <w:sz w:val="24"/>
          <w:lang w:val="en-GB"/>
        </w:rPr>
        <w:t>Working languages</w:t>
      </w:r>
      <w:r w:rsidR="0047549B" w:rsidRPr="0047549B">
        <w:rPr>
          <w:b/>
          <w:i/>
          <w:sz w:val="24"/>
          <w:lang w:val="en-US"/>
        </w:rPr>
        <w:t xml:space="preserve">: </w:t>
      </w:r>
      <w:r w:rsidRPr="0047549B">
        <w:rPr>
          <w:i/>
          <w:sz w:val="24"/>
          <w:lang w:val="en-GB"/>
        </w:rPr>
        <w:t xml:space="preserve">Russian, English </w:t>
      </w:r>
    </w:p>
    <w:p w:rsidR="0047549B" w:rsidRPr="0047549B" w:rsidRDefault="0047549B" w:rsidP="00C90B9A">
      <w:pPr>
        <w:pStyle w:val="11"/>
        <w:ind w:firstLine="0"/>
        <w:jc w:val="center"/>
        <w:rPr>
          <w:i/>
          <w:sz w:val="24"/>
          <w:lang w:val="en-US"/>
        </w:rPr>
      </w:pPr>
    </w:p>
    <w:p w:rsidR="0047549B" w:rsidRPr="0047549B" w:rsidRDefault="0047549B" w:rsidP="00C90B9A">
      <w:pPr>
        <w:pStyle w:val="11"/>
        <w:ind w:firstLine="0"/>
        <w:jc w:val="center"/>
        <w:rPr>
          <w:i/>
          <w:sz w:val="24"/>
          <w:lang w:val="en-US"/>
        </w:rPr>
      </w:pPr>
    </w:p>
    <w:p w:rsidR="0047549B" w:rsidRPr="0047549B" w:rsidRDefault="0047549B" w:rsidP="00C90B9A">
      <w:pPr>
        <w:pStyle w:val="11"/>
        <w:ind w:firstLine="0"/>
        <w:jc w:val="center"/>
        <w:rPr>
          <w:i/>
          <w:sz w:val="24"/>
          <w:lang w:val="en-US"/>
        </w:rPr>
      </w:pPr>
    </w:p>
    <w:p w:rsidR="0047549B" w:rsidRPr="0047549B" w:rsidRDefault="0047549B" w:rsidP="00C90B9A">
      <w:pPr>
        <w:pStyle w:val="11"/>
        <w:ind w:firstLine="0"/>
        <w:jc w:val="center"/>
        <w:rPr>
          <w:i/>
          <w:sz w:val="24"/>
          <w:lang w:val="en-US"/>
        </w:rPr>
      </w:pPr>
    </w:p>
    <w:p w:rsidR="0047549B" w:rsidRPr="0047549B" w:rsidRDefault="0047549B" w:rsidP="00C90B9A">
      <w:pPr>
        <w:pStyle w:val="11"/>
        <w:ind w:firstLine="0"/>
        <w:jc w:val="center"/>
        <w:rPr>
          <w:i/>
          <w:sz w:val="24"/>
          <w:lang w:val="en-US"/>
        </w:rPr>
      </w:pPr>
    </w:p>
    <w:p w:rsidR="0047549B" w:rsidRPr="0047549B" w:rsidRDefault="0047549B" w:rsidP="00C90B9A">
      <w:pPr>
        <w:pStyle w:val="11"/>
        <w:ind w:firstLine="0"/>
        <w:jc w:val="center"/>
        <w:rPr>
          <w:i/>
          <w:sz w:val="24"/>
          <w:lang w:val="en-US"/>
        </w:rPr>
      </w:pPr>
    </w:p>
    <w:p w:rsidR="0047549B" w:rsidRDefault="0047549B" w:rsidP="00C90B9A">
      <w:pPr>
        <w:pStyle w:val="11"/>
        <w:ind w:firstLine="0"/>
        <w:jc w:val="center"/>
        <w:rPr>
          <w:i/>
          <w:sz w:val="24"/>
          <w:lang w:val="en-US"/>
        </w:rPr>
      </w:pPr>
    </w:p>
    <w:p w:rsidR="0047549B" w:rsidRDefault="0047549B" w:rsidP="00C90B9A">
      <w:pPr>
        <w:pStyle w:val="11"/>
        <w:ind w:firstLine="0"/>
        <w:jc w:val="center"/>
        <w:rPr>
          <w:i/>
          <w:sz w:val="24"/>
          <w:lang w:val="en-US"/>
        </w:rPr>
      </w:pPr>
    </w:p>
    <w:p w:rsidR="0047549B" w:rsidRPr="00AC6E91" w:rsidRDefault="0047549B" w:rsidP="00C90B9A">
      <w:pPr>
        <w:pStyle w:val="11"/>
        <w:ind w:firstLine="0"/>
        <w:jc w:val="center"/>
        <w:rPr>
          <w:szCs w:val="28"/>
          <w:lang w:val="en-US"/>
        </w:rPr>
      </w:pPr>
      <w:r w:rsidRPr="00AC6E91">
        <w:rPr>
          <w:szCs w:val="28"/>
          <w:lang w:val="en-US"/>
        </w:rPr>
        <w:t>Minsk, 2016</w:t>
      </w:r>
    </w:p>
    <w:sectPr w:rsidR="0047549B" w:rsidRPr="00AC6E91" w:rsidSect="005E4F2A">
      <w:pgSz w:w="16840" w:h="11907" w:orient="landscape" w:code="9"/>
      <w:pgMar w:top="357" w:right="397" w:bottom="374" w:left="397" w:header="720" w:footer="720" w:gutter="0"/>
      <w:cols w:num="3" w:space="68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47EC9"/>
    <w:multiLevelType w:val="hybridMultilevel"/>
    <w:tmpl w:val="97229392"/>
    <w:lvl w:ilvl="0" w:tplc="9586D970">
      <w:start w:val="1"/>
      <w:numFmt w:val="bullet"/>
      <w:lvlText w:val=""/>
      <w:lvlJc w:val="left"/>
      <w:pPr>
        <w:tabs>
          <w:tab w:val="num" w:pos="456"/>
        </w:tabs>
        <w:ind w:left="456" w:hanging="360"/>
      </w:pPr>
      <w:rPr>
        <w:rFonts w:ascii="Symbol" w:hAnsi="Symbol" w:hint="default"/>
      </w:rPr>
    </w:lvl>
    <w:lvl w:ilvl="1" w:tplc="1D00DD72" w:tentative="1">
      <w:start w:val="1"/>
      <w:numFmt w:val="bullet"/>
      <w:lvlText w:val="o"/>
      <w:lvlJc w:val="left"/>
      <w:pPr>
        <w:tabs>
          <w:tab w:val="num" w:pos="1176"/>
        </w:tabs>
        <w:ind w:left="1176" w:hanging="360"/>
      </w:pPr>
      <w:rPr>
        <w:rFonts w:ascii="Courier New" w:hAnsi="Courier New" w:hint="default"/>
      </w:rPr>
    </w:lvl>
    <w:lvl w:ilvl="2" w:tplc="1B0C106C" w:tentative="1">
      <w:start w:val="1"/>
      <w:numFmt w:val="bullet"/>
      <w:lvlText w:val=""/>
      <w:lvlJc w:val="left"/>
      <w:pPr>
        <w:tabs>
          <w:tab w:val="num" w:pos="1896"/>
        </w:tabs>
        <w:ind w:left="1896" w:hanging="360"/>
      </w:pPr>
      <w:rPr>
        <w:rFonts w:ascii="Wingdings" w:hAnsi="Wingdings" w:hint="default"/>
      </w:rPr>
    </w:lvl>
    <w:lvl w:ilvl="3" w:tplc="435A569C" w:tentative="1">
      <w:start w:val="1"/>
      <w:numFmt w:val="bullet"/>
      <w:lvlText w:val=""/>
      <w:lvlJc w:val="left"/>
      <w:pPr>
        <w:tabs>
          <w:tab w:val="num" w:pos="2616"/>
        </w:tabs>
        <w:ind w:left="2616" w:hanging="360"/>
      </w:pPr>
      <w:rPr>
        <w:rFonts w:ascii="Symbol" w:hAnsi="Symbol" w:hint="default"/>
      </w:rPr>
    </w:lvl>
    <w:lvl w:ilvl="4" w:tplc="00D43F12" w:tentative="1">
      <w:start w:val="1"/>
      <w:numFmt w:val="bullet"/>
      <w:lvlText w:val="o"/>
      <w:lvlJc w:val="left"/>
      <w:pPr>
        <w:tabs>
          <w:tab w:val="num" w:pos="3336"/>
        </w:tabs>
        <w:ind w:left="3336" w:hanging="360"/>
      </w:pPr>
      <w:rPr>
        <w:rFonts w:ascii="Courier New" w:hAnsi="Courier New" w:hint="default"/>
      </w:rPr>
    </w:lvl>
    <w:lvl w:ilvl="5" w:tplc="1DD86E9C" w:tentative="1">
      <w:start w:val="1"/>
      <w:numFmt w:val="bullet"/>
      <w:lvlText w:val=""/>
      <w:lvlJc w:val="left"/>
      <w:pPr>
        <w:tabs>
          <w:tab w:val="num" w:pos="4056"/>
        </w:tabs>
        <w:ind w:left="4056" w:hanging="360"/>
      </w:pPr>
      <w:rPr>
        <w:rFonts w:ascii="Wingdings" w:hAnsi="Wingdings" w:hint="default"/>
      </w:rPr>
    </w:lvl>
    <w:lvl w:ilvl="6" w:tplc="B5F86DD8" w:tentative="1">
      <w:start w:val="1"/>
      <w:numFmt w:val="bullet"/>
      <w:lvlText w:val=""/>
      <w:lvlJc w:val="left"/>
      <w:pPr>
        <w:tabs>
          <w:tab w:val="num" w:pos="4776"/>
        </w:tabs>
        <w:ind w:left="4776" w:hanging="360"/>
      </w:pPr>
      <w:rPr>
        <w:rFonts w:ascii="Symbol" w:hAnsi="Symbol" w:hint="default"/>
      </w:rPr>
    </w:lvl>
    <w:lvl w:ilvl="7" w:tplc="85FED192" w:tentative="1">
      <w:start w:val="1"/>
      <w:numFmt w:val="bullet"/>
      <w:lvlText w:val="o"/>
      <w:lvlJc w:val="left"/>
      <w:pPr>
        <w:tabs>
          <w:tab w:val="num" w:pos="5496"/>
        </w:tabs>
        <w:ind w:left="5496" w:hanging="360"/>
      </w:pPr>
      <w:rPr>
        <w:rFonts w:ascii="Courier New" w:hAnsi="Courier New" w:hint="default"/>
      </w:rPr>
    </w:lvl>
    <w:lvl w:ilvl="8" w:tplc="76587C0C" w:tentative="1">
      <w:start w:val="1"/>
      <w:numFmt w:val="bullet"/>
      <w:lvlText w:val=""/>
      <w:lvlJc w:val="left"/>
      <w:pPr>
        <w:tabs>
          <w:tab w:val="num" w:pos="6216"/>
        </w:tabs>
        <w:ind w:left="6216" w:hanging="360"/>
      </w:pPr>
      <w:rPr>
        <w:rFonts w:ascii="Wingdings" w:hAnsi="Wingdings" w:hint="default"/>
      </w:rPr>
    </w:lvl>
  </w:abstractNum>
  <w:abstractNum w:abstractNumId="1">
    <w:nsid w:val="309322E6"/>
    <w:multiLevelType w:val="multilevel"/>
    <w:tmpl w:val="14461B8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34CE0E0E"/>
    <w:multiLevelType w:val="hybridMultilevel"/>
    <w:tmpl w:val="547EBF9E"/>
    <w:lvl w:ilvl="0" w:tplc="912E07EC">
      <w:start w:val="1"/>
      <w:numFmt w:val="decimal"/>
      <w:lvlText w:val="%1."/>
      <w:lvlJc w:val="left"/>
      <w:pPr>
        <w:tabs>
          <w:tab w:val="num" w:pos="360"/>
        </w:tabs>
        <w:ind w:left="360" w:hanging="360"/>
      </w:pPr>
      <w:rPr>
        <w:rFonts w:hint="default"/>
      </w:rPr>
    </w:lvl>
    <w:lvl w:ilvl="1" w:tplc="6C9AD086" w:tentative="1">
      <w:start w:val="1"/>
      <w:numFmt w:val="lowerLetter"/>
      <w:lvlText w:val="%2."/>
      <w:lvlJc w:val="left"/>
      <w:pPr>
        <w:tabs>
          <w:tab w:val="num" w:pos="1080"/>
        </w:tabs>
        <w:ind w:left="1080" w:hanging="360"/>
      </w:pPr>
    </w:lvl>
    <w:lvl w:ilvl="2" w:tplc="317854F4" w:tentative="1">
      <w:start w:val="1"/>
      <w:numFmt w:val="lowerRoman"/>
      <w:lvlText w:val="%3."/>
      <w:lvlJc w:val="right"/>
      <w:pPr>
        <w:tabs>
          <w:tab w:val="num" w:pos="1800"/>
        </w:tabs>
        <w:ind w:left="1800" w:hanging="180"/>
      </w:pPr>
    </w:lvl>
    <w:lvl w:ilvl="3" w:tplc="7346CFD0" w:tentative="1">
      <w:start w:val="1"/>
      <w:numFmt w:val="decimal"/>
      <w:lvlText w:val="%4."/>
      <w:lvlJc w:val="left"/>
      <w:pPr>
        <w:tabs>
          <w:tab w:val="num" w:pos="2520"/>
        </w:tabs>
        <w:ind w:left="2520" w:hanging="360"/>
      </w:pPr>
    </w:lvl>
    <w:lvl w:ilvl="4" w:tplc="06404598" w:tentative="1">
      <w:start w:val="1"/>
      <w:numFmt w:val="lowerLetter"/>
      <w:lvlText w:val="%5."/>
      <w:lvlJc w:val="left"/>
      <w:pPr>
        <w:tabs>
          <w:tab w:val="num" w:pos="3240"/>
        </w:tabs>
        <w:ind w:left="3240" w:hanging="360"/>
      </w:pPr>
    </w:lvl>
    <w:lvl w:ilvl="5" w:tplc="43C67E38" w:tentative="1">
      <w:start w:val="1"/>
      <w:numFmt w:val="lowerRoman"/>
      <w:lvlText w:val="%6."/>
      <w:lvlJc w:val="right"/>
      <w:pPr>
        <w:tabs>
          <w:tab w:val="num" w:pos="3960"/>
        </w:tabs>
        <w:ind w:left="3960" w:hanging="180"/>
      </w:pPr>
    </w:lvl>
    <w:lvl w:ilvl="6" w:tplc="91421B7C" w:tentative="1">
      <w:start w:val="1"/>
      <w:numFmt w:val="decimal"/>
      <w:lvlText w:val="%7."/>
      <w:lvlJc w:val="left"/>
      <w:pPr>
        <w:tabs>
          <w:tab w:val="num" w:pos="4680"/>
        </w:tabs>
        <w:ind w:left="4680" w:hanging="360"/>
      </w:pPr>
    </w:lvl>
    <w:lvl w:ilvl="7" w:tplc="B2B8CBAC" w:tentative="1">
      <w:start w:val="1"/>
      <w:numFmt w:val="lowerLetter"/>
      <w:lvlText w:val="%8."/>
      <w:lvlJc w:val="left"/>
      <w:pPr>
        <w:tabs>
          <w:tab w:val="num" w:pos="5400"/>
        </w:tabs>
        <w:ind w:left="5400" w:hanging="360"/>
      </w:pPr>
    </w:lvl>
    <w:lvl w:ilvl="8" w:tplc="40CEA0AA" w:tentative="1">
      <w:start w:val="1"/>
      <w:numFmt w:val="lowerRoman"/>
      <w:lvlText w:val="%9."/>
      <w:lvlJc w:val="right"/>
      <w:pPr>
        <w:tabs>
          <w:tab w:val="num" w:pos="6120"/>
        </w:tabs>
        <w:ind w:left="6120" w:hanging="180"/>
      </w:pPr>
    </w:lvl>
  </w:abstractNum>
  <w:abstractNum w:abstractNumId="3">
    <w:nsid w:val="36897713"/>
    <w:multiLevelType w:val="multilevel"/>
    <w:tmpl w:val="B3B229BE"/>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731"/>
        </w:tabs>
        <w:ind w:left="731" w:hanging="360"/>
      </w:pPr>
    </w:lvl>
    <w:lvl w:ilvl="2">
      <w:start w:val="1"/>
      <w:numFmt w:val="lowerRoman"/>
      <w:lvlText w:val="%3."/>
      <w:lvlJc w:val="right"/>
      <w:pPr>
        <w:tabs>
          <w:tab w:val="num" w:pos="1451"/>
        </w:tabs>
        <w:ind w:left="1451" w:hanging="180"/>
      </w:pPr>
    </w:lvl>
    <w:lvl w:ilvl="3">
      <w:start w:val="1"/>
      <w:numFmt w:val="decimal"/>
      <w:lvlText w:val="%4."/>
      <w:lvlJc w:val="left"/>
      <w:pPr>
        <w:tabs>
          <w:tab w:val="num" w:pos="2171"/>
        </w:tabs>
        <w:ind w:left="2171" w:hanging="360"/>
      </w:pPr>
    </w:lvl>
    <w:lvl w:ilvl="4">
      <w:start w:val="1"/>
      <w:numFmt w:val="lowerLetter"/>
      <w:lvlText w:val="%5."/>
      <w:lvlJc w:val="left"/>
      <w:pPr>
        <w:tabs>
          <w:tab w:val="num" w:pos="2891"/>
        </w:tabs>
        <w:ind w:left="2891" w:hanging="360"/>
      </w:pPr>
    </w:lvl>
    <w:lvl w:ilvl="5">
      <w:start w:val="1"/>
      <w:numFmt w:val="lowerRoman"/>
      <w:lvlText w:val="%6."/>
      <w:lvlJc w:val="right"/>
      <w:pPr>
        <w:tabs>
          <w:tab w:val="num" w:pos="3611"/>
        </w:tabs>
        <w:ind w:left="3611" w:hanging="180"/>
      </w:pPr>
    </w:lvl>
    <w:lvl w:ilvl="6">
      <w:start w:val="1"/>
      <w:numFmt w:val="decimal"/>
      <w:lvlText w:val="%7."/>
      <w:lvlJc w:val="left"/>
      <w:pPr>
        <w:tabs>
          <w:tab w:val="num" w:pos="4331"/>
        </w:tabs>
        <w:ind w:left="4331" w:hanging="360"/>
      </w:pPr>
    </w:lvl>
    <w:lvl w:ilvl="7">
      <w:start w:val="1"/>
      <w:numFmt w:val="lowerLetter"/>
      <w:lvlText w:val="%8."/>
      <w:lvlJc w:val="left"/>
      <w:pPr>
        <w:tabs>
          <w:tab w:val="num" w:pos="5051"/>
        </w:tabs>
        <w:ind w:left="5051" w:hanging="360"/>
      </w:pPr>
    </w:lvl>
    <w:lvl w:ilvl="8">
      <w:start w:val="1"/>
      <w:numFmt w:val="lowerRoman"/>
      <w:lvlText w:val="%9."/>
      <w:lvlJc w:val="right"/>
      <w:pPr>
        <w:tabs>
          <w:tab w:val="num" w:pos="5771"/>
        </w:tabs>
        <w:ind w:left="5771" w:hanging="180"/>
      </w:pPr>
    </w:lvl>
  </w:abstractNum>
  <w:abstractNum w:abstractNumId="4">
    <w:nsid w:val="37A03FE8"/>
    <w:multiLevelType w:val="hybridMultilevel"/>
    <w:tmpl w:val="BBFE733C"/>
    <w:lvl w:ilvl="0" w:tplc="858CAD0E">
      <w:start w:val="1"/>
      <w:numFmt w:val="decimal"/>
      <w:lvlText w:val="%1."/>
      <w:lvlJc w:val="left"/>
      <w:pPr>
        <w:tabs>
          <w:tab w:val="num" w:pos="363"/>
        </w:tabs>
        <w:ind w:left="363" w:hanging="360"/>
      </w:pPr>
    </w:lvl>
    <w:lvl w:ilvl="1" w:tplc="61A6B1C4">
      <w:start w:val="1"/>
      <w:numFmt w:val="decimal"/>
      <w:lvlText w:val="%2."/>
      <w:lvlJc w:val="left"/>
      <w:pPr>
        <w:tabs>
          <w:tab w:val="num" w:pos="1083"/>
        </w:tabs>
        <w:ind w:left="1083" w:hanging="360"/>
      </w:pPr>
    </w:lvl>
    <w:lvl w:ilvl="2" w:tplc="28DA9F54" w:tentative="1">
      <w:start w:val="1"/>
      <w:numFmt w:val="decimal"/>
      <w:lvlText w:val="%3."/>
      <w:lvlJc w:val="left"/>
      <w:pPr>
        <w:tabs>
          <w:tab w:val="num" w:pos="1803"/>
        </w:tabs>
        <w:ind w:left="1803" w:hanging="360"/>
      </w:pPr>
    </w:lvl>
    <w:lvl w:ilvl="3" w:tplc="05588252" w:tentative="1">
      <w:start w:val="1"/>
      <w:numFmt w:val="decimal"/>
      <w:lvlText w:val="%4."/>
      <w:lvlJc w:val="left"/>
      <w:pPr>
        <w:tabs>
          <w:tab w:val="num" w:pos="2523"/>
        </w:tabs>
        <w:ind w:left="2523" w:hanging="360"/>
      </w:pPr>
    </w:lvl>
    <w:lvl w:ilvl="4" w:tplc="E1E6EB38" w:tentative="1">
      <w:start w:val="1"/>
      <w:numFmt w:val="decimal"/>
      <w:lvlText w:val="%5."/>
      <w:lvlJc w:val="left"/>
      <w:pPr>
        <w:tabs>
          <w:tab w:val="num" w:pos="3243"/>
        </w:tabs>
        <w:ind w:left="3243" w:hanging="360"/>
      </w:pPr>
    </w:lvl>
    <w:lvl w:ilvl="5" w:tplc="620E085A" w:tentative="1">
      <w:start w:val="1"/>
      <w:numFmt w:val="decimal"/>
      <w:lvlText w:val="%6."/>
      <w:lvlJc w:val="left"/>
      <w:pPr>
        <w:tabs>
          <w:tab w:val="num" w:pos="3963"/>
        </w:tabs>
        <w:ind w:left="3963" w:hanging="360"/>
      </w:pPr>
    </w:lvl>
    <w:lvl w:ilvl="6" w:tplc="DAD4ADC4" w:tentative="1">
      <w:start w:val="1"/>
      <w:numFmt w:val="decimal"/>
      <w:lvlText w:val="%7."/>
      <w:lvlJc w:val="left"/>
      <w:pPr>
        <w:tabs>
          <w:tab w:val="num" w:pos="4683"/>
        </w:tabs>
        <w:ind w:left="4683" w:hanging="360"/>
      </w:pPr>
    </w:lvl>
    <w:lvl w:ilvl="7" w:tplc="E7FC3DB6" w:tentative="1">
      <w:start w:val="1"/>
      <w:numFmt w:val="decimal"/>
      <w:lvlText w:val="%8."/>
      <w:lvlJc w:val="left"/>
      <w:pPr>
        <w:tabs>
          <w:tab w:val="num" w:pos="5403"/>
        </w:tabs>
        <w:ind w:left="5403" w:hanging="360"/>
      </w:pPr>
    </w:lvl>
    <w:lvl w:ilvl="8" w:tplc="F0928FB8" w:tentative="1">
      <w:start w:val="1"/>
      <w:numFmt w:val="decimal"/>
      <w:lvlText w:val="%9."/>
      <w:lvlJc w:val="left"/>
      <w:pPr>
        <w:tabs>
          <w:tab w:val="num" w:pos="6123"/>
        </w:tabs>
        <w:ind w:left="6123" w:hanging="360"/>
      </w:pPr>
    </w:lvl>
  </w:abstractNum>
  <w:abstractNum w:abstractNumId="5">
    <w:nsid w:val="42D51CBA"/>
    <w:multiLevelType w:val="hybridMultilevel"/>
    <w:tmpl w:val="9926B6AA"/>
    <w:lvl w:ilvl="0" w:tplc="04190015">
      <w:start w:val="1"/>
      <w:numFmt w:val="upperLetter"/>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A94301"/>
    <w:multiLevelType w:val="singleLevel"/>
    <w:tmpl w:val="6C265C54"/>
    <w:lvl w:ilvl="0">
      <w:start w:val="1"/>
      <w:numFmt w:val="decimal"/>
      <w:lvlText w:val="%1. "/>
      <w:legacy w:legacy="1" w:legacySpace="0" w:legacyIndent="283"/>
      <w:lvlJc w:val="left"/>
      <w:pPr>
        <w:ind w:left="566" w:hanging="283"/>
      </w:pPr>
      <w:rPr>
        <w:rFonts w:ascii="Arial" w:hAnsi="Arial" w:cs="Arial" w:hint="default"/>
        <w:b w:val="0"/>
        <w:i w:val="0"/>
        <w:sz w:val="16"/>
        <w:szCs w:val="16"/>
        <w:u w:val="none"/>
      </w:rPr>
    </w:lvl>
  </w:abstractNum>
  <w:abstractNum w:abstractNumId="7">
    <w:nsid w:val="58224683"/>
    <w:multiLevelType w:val="hybridMultilevel"/>
    <w:tmpl w:val="B1D26E5A"/>
    <w:lvl w:ilvl="0" w:tplc="FA44AF90">
      <w:numFmt w:val="bullet"/>
      <w:lvlText w:val="–"/>
      <w:lvlJc w:val="left"/>
      <w:pPr>
        <w:tabs>
          <w:tab w:val="num" w:pos="360"/>
        </w:tabs>
        <w:ind w:left="360" w:hanging="360"/>
      </w:pPr>
      <w:rPr>
        <w:rFonts w:hint="default"/>
      </w:rPr>
    </w:lvl>
    <w:lvl w:ilvl="1" w:tplc="931E7D0C" w:tentative="1">
      <w:start w:val="1"/>
      <w:numFmt w:val="bullet"/>
      <w:lvlText w:val="o"/>
      <w:lvlJc w:val="left"/>
      <w:pPr>
        <w:tabs>
          <w:tab w:val="num" w:pos="731"/>
        </w:tabs>
        <w:ind w:left="731" w:hanging="360"/>
      </w:pPr>
      <w:rPr>
        <w:rFonts w:ascii="Courier New" w:hAnsi="Courier New" w:hint="default"/>
      </w:rPr>
    </w:lvl>
    <w:lvl w:ilvl="2" w:tplc="C696F4D2" w:tentative="1">
      <w:start w:val="1"/>
      <w:numFmt w:val="bullet"/>
      <w:lvlText w:val=""/>
      <w:lvlJc w:val="left"/>
      <w:pPr>
        <w:tabs>
          <w:tab w:val="num" w:pos="1451"/>
        </w:tabs>
        <w:ind w:left="1451" w:hanging="360"/>
      </w:pPr>
      <w:rPr>
        <w:rFonts w:ascii="Wingdings" w:hAnsi="Wingdings" w:hint="default"/>
      </w:rPr>
    </w:lvl>
    <w:lvl w:ilvl="3" w:tplc="D20490F6" w:tentative="1">
      <w:start w:val="1"/>
      <w:numFmt w:val="bullet"/>
      <w:lvlText w:val=""/>
      <w:lvlJc w:val="left"/>
      <w:pPr>
        <w:tabs>
          <w:tab w:val="num" w:pos="2171"/>
        </w:tabs>
        <w:ind w:left="2171" w:hanging="360"/>
      </w:pPr>
      <w:rPr>
        <w:rFonts w:ascii="Symbol" w:hAnsi="Symbol" w:hint="default"/>
      </w:rPr>
    </w:lvl>
    <w:lvl w:ilvl="4" w:tplc="A22E5B96" w:tentative="1">
      <w:start w:val="1"/>
      <w:numFmt w:val="bullet"/>
      <w:lvlText w:val="o"/>
      <w:lvlJc w:val="left"/>
      <w:pPr>
        <w:tabs>
          <w:tab w:val="num" w:pos="2891"/>
        </w:tabs>
        <w:ind w:left="2891" w:hanging="360"/>
      </w:pPr>
      <w:rPr>
        <w:rFonts w:ascii="Courier New" w:hAnsi="Courier New" w:hint="default"/>
      </w:rPr>
    </w:lvl>
    <w:lvl w:ilvl="5" w:tplc="EE802E2A" w:tentative="1">
      <w:start w:val="1"/>
      <w:numFmt w:val="bullet"/>
      <w:lvlText w:val=""/>
      <w:lvlJc w:val="left"/>
      <w:pPr>
        <w:tabs>
          <w:tab w:val="num" w:pos="3611"/>
        </w:tabs>
        <w:ind w:left="3611" w:hanging="360"/>
      </w:pPr>
      <w:rPr>
        <w:rFonts w:ascii="Wingdings" w:hAnsi="Wingdings" w:hint="default"/>
      </w:rPr>
    </w:lvl>
    <w:lvl w:ilvl="6" w:tplc="5C5834AA" w:tentative="1">
      <w:start w:val="1"/>
      <w:numFmt w:val="bullet"/>
      <w:lvlText w:val=""/>
      <w:lvlJc w:val="left"/>
      <w:pPr>
        <w:tabs>
          <w:tab w:val="num" w:pos="4331"/>
        </w:tabs>
        <w:ind w:left="4331" w:hanging="360"/>
      </w:pPr>
      <w:rPr>
        <w:rFonts w:ascii="Symbol" w:hAnsi="Symbol" w:hint="default"/>
      </w:rPr>
    </w:lvl>
    <w:lvl w:ilvl="7" w:tplc="CFEE6614" w:tentative="1">
      <w:start w:val="1"/>
      <w:numFmt w:val="bullet"/>
      <w:lvlText w:val="o"/>
      <w:lvlJc w:val="left"/>
      <w:pPr>
        <w:tabs>
          <w:tab w:val="num" w:pos="5051"/>
        </w:tabs>
        <w:ind w:left="5051" w:hanging="360"/>
      </w:pPr>
      <w:rPr>
        <w:rFonts w:ascii="Courier New" w:hAnsi="Courier New" w:hint="default"/>
      </w:rPr>
    </w:lvl>
    <w:lvl w:ilvl="8" w:tplc="6FC0B0CE" w:tentative="1">
      <w:start w:val="1"/>
      <w:numFmt w:val="bullet"/>
      <w:lvlText w:val=""/>
      <w:lvlJc w:val="left"/>
      <w:pPr>
        <w:tabs>
          <w:tab w:val="num" w:pos="5771"/>
        </w:tabs>
        <w:ind w:left="5771" w:hanging="360"/>
      </w:pPr>
      <w:rPr>
        <w:rFonts w:ascii="Wingdings" w:hAnsi="Wingdings" w:hint="default"/>
      </w:rPr>
    </w:lvl>
  </w:abstractNum>
  <w:abstractNum w:abstractNumId="8">
    <w:nsid w:val="6BBC52CD"/>
    <w:multiLevelType w:val="hybridMultilevel"/>
    <w:tmpl w:val="847E3C88"/>
    <w:lvl w:ilvl="0" w:tplc="19CABFA4">
      <w:start w:val="1"/>
      <w:numFmt w:val="bullet"/>
      <w:lvlText w:val=""/>
      <w:lvlJc w:val="left"/>
      <w:pPr>
        <w:tabs>
          <w:tab w:val="num" w:pos="360"/>
        </w:tabs>
        <w:ind w:left="360" w:hanging="360"/>
      </w:pPr>
      <w:rPr>
        <w:rFonts w:ascii="Symbol" w:hAnsi="Symbol" w:hint="default"/>
      </w:rPr>
    </w:lvl>
    <w:lvl w:ilvl="1" w:tplc="8BCCA65C" w:tentative="1">
      <w:start w:val="1"/>
      <w:numFmt w:val="bullet"/>
      <w:lvlText w:val="o"/>
      <w:lvlJc w:val="left"/>
      <w:pPr>
        <w:tabs>
          <w:tab w:val="num" w:pos="1080"/>
        </w:tabs>
        <w:ind w:left="1080" w:hanging="360"/>
      </w:pPr>
      <w:rPr>
        <w:rFonts w:ascii="Courier New" w:hAnsi="Courier New" w:hint="default"/>
      </w:rPr>
    </w:lvl>
    <w:lvl w:ilvl="2" w:tplc="BF046EFE" w:tentative="1">
      <w:start w:val="1"/>
      <w:numFmt w:val="bullet"/>
      <w:lvlText w:val=""/>
      <w:lvlJc w:val="left"/>
      <w:pPr>
        <w:tabs>
          <w:tab w:val="num" w:pos="1800"/>
        </w:tabs>
        <w:ind w:left="1800" w:hanging="360"/>
      </w:pPr>
      <w:rPr>
        <w:rFonts w:ascii="Wingdings" w:hAnsi="Wingdings" w:hint="default"/>
      </w:rPr>
    </w:lvl>
    <w:lvl w:ilvl="3" w:tplc="6060BC58" w:tentative="1">
      <w:start w:val="1"/>
      <w:numFmt w:val="bullet"/>
      <w:lvlText w:val=""/>
      <w:lvlJc w:val="left"/>
      <w:pPr>
        <w:tabs>
          <w:tab w:val="num" w:pos="2520"/>
        </w:tabs>
        <w:ind w:left="2520" w:hanging="360"/>
      </w:pPr>
      <w:rPr>
        <w:rFonts w:ascii="Symbol" w:hAnsi="Symbol" w:hint="default"/>
      </w:rPr>
    </w:lvl>
    <w:lvl w:ilvl="4" w:tplc="0EF89424" w:tentative="1">
      <w:start w:val="1"/>
      <w:numFmt w:val="bullet"/>
      <w:lvlText w:val="o"/>
      <w:lvlJc w:val="left"/>
      <w:pPr>
        <w:tabs>
          <w:tab w:val="num" w:pos="3240"/>
        </w:tabs>
        <w:ind w:left="3240" w:hanging="360"/>
      </w:pPr>
      <w:rPr>
        <w:rFonts w:ascii="Courier New" w:hAnsi="Courier New" w:hint="default"/>
      </w:rPr>
    </w:lvl>
    <w:lvl w:ilvl="5" w:tplc="C8F4D7B6" w:tentative="1">
      <w:start w:val="1"/>
      <w:numFmt w:val="bullet"/>
      <w:lvlText w:val=""/>
      <w:lvlJc w:val="left"/>
      <w:pPr>
        <w:tabs>
          <w:tab w:val="num" w:pos="3960"/>
        </w:tabs>
        <w:ind w:left="3960" w:hanging="360"/>
      </w:pPr>
      <w:rPr>
        <w:rFonts w:ascii="Wingdings" w:hAnsi="Wingdings" w:hint="default"/>
      </w:rPr>
    </w:lvl>
    <w:lvl w:ilvl="6" w:tplc="E40059B2" w:tentative="1">
      <w:start w:val="1"/>
      <w:numFmt w:val="bullet"/>
      <w:lvlText w:val=""/>
      <w:lvlJc w:val="left"/>
      <w:pPr>
        <w:tabs>
          <w:tab w:val="num" w:pos="4680"/>
        </w:tabs>
        <w:ind w:left="4680" w:hanging="360"/>
      </w:pPr>
      <w:rPr>
        <w:rFonts w:ascii="Symbol" w:hAnsi="Symbol" w:hint="default"/>
      </w:rPr>
    </w:lvl>
    <w:lvl w:ilvl="7" w:tplc="5D68C112" w:tentative="1">
      <w:start w:val="1"/>
      <w:numFmt w:val="bullet"/>
      <w:lvlText w:val="o"/>
      <w:lvlJc w:val="left"/>
      <w:pPr>
        <w:tabs>
          <w:tab w:val="num" w:pos="5400"/>
        </w:tabs>
        <w:ind w:left="5400" w:hanging="360"/>
      </w:pPr>
      <w:rPr>
        <w:rFonts w:ascii="Courier New" w:hAnsi="Courier New" w:hint="default"/>
      </w:rPr>
    </w:lvl>
    <w:lvl w:ilvl="8" w:tplc="7A800D40" w:tentative="1">
      <w:start w:val="1"/>
      <w:numFmt w:val="bullet"/>
      <w:lvlText w:val=""/>
      <w:lvlJc w:val="left"/>
      <w:pPr>
        <w:tabs>
          <w:tab w:val="num" w:pos="6120"/>
        </w:tabs>
        <w:ind w:left="6120" w:hanging="360"/>
      </w:pPr>
      <w:rPr>
        <w:rFonts w:ascii="Wingdings" w:hAnsi="Wingdings" w:hint="default"/>
      </w:rPr>
    </w:lvl>
  </w:abstractNum>
  <w:abstractNum w:abstractNumId="9">
    <w:nsid w:val="6F5C63FF"/>
    <w:multiLevelType w:val="hybridMultilevel"/>
    <w:tmpl w:val="9EF46F64"/>
    <w:lvl w:ilvl="0" w:tplc="E80CD536">
      <w:start w:val="1"/>
      <w:numFmt w:val="upperRoman"/>
      <w:pStyle w:val="7"/>
      <w:lvlText w:val="%1."/>
      <w:lvlJc w:val="left"/>
      <w:pPr>
        <w:tabs>
          <w:tab w:val="num" w:pos="1080"/>
        </w:tabs>
        <w:ind w:left="1080" w:hanging="720"/>
      </w:pPr>
      <w:rPr>
        <w:rFonts w:hint="default"/>
      </w:rPr>
    </w:lvl>
    <w:lvl w:ilvl="1" w:tplc="1EFC2F22" w:tentative="1">
      <w:start w:val="1"/>
      <w:numFmt w:val="lowerLetter"/>
      <w:lvlText w:val="%2."/>
      <w:lvlJc w:val="left"/>
      <w:pPr>
        <w:tabs>
          <w:tab w:val="num" w:pos="1440"/>
        </w:tabs>
        <w:ind w:left="1440" w:hanging="360"/>
      </w:pPr>
    </w:lvl>
    <w:lvl w:ilvl="2" w:tplc="9CAE4BEE" w:tentative="1">
      <w:start w:val="1"/>
      <w:numFmt w:val="lowerRoman"/>
      <w:lvlText w:val="%3."/>
      <w:lvlJc w:val="right"/>
      <w:pPr>
        <w:tabs>
          <w:tab w:val="num" w:pos="2160"/>
        </w:tabs>
        <w:ind w:left="2160" w:hanging="180"/>
      </w:pPr>
    </w:lvl>
    <w:lvl w:ilvl="3" w:tplc="774E8D22" w:tentative="1">
      <w:start w:val="1"/>
      <w:numFmt w:val="decimal"/>
      <w:lvlText w:val="%4."/>
      <w:lvlJc w:val="left"/>
      <w:pPr>
        <w:tabs>
          <w:tab w:val="num" w:pos="2880"/>
        </w:tabs>
        <w:ind w:left="2880" w:hanging="360"/>
      </w:pPr>
    </w:lvl>
    <w:lvl w:ilvl="4" w:tplc="FD5687DE" w:tentative="1">
      <w:start w:val="1"/>
      <w:numFmt w:val="lowerLetter"/>
      <w:lvlText w:val="%5."/>
      <w:lvlJc w:val="left"/>
      <w:pPr>
        <w:tabs>
          <w:tab w:val="num" w:pos="3600"/>
        </w:tabs>
        <w:ind w:left="3600" w:hanging="360"/>
      </w:pPr>
    </w:lvl>
    <w:lvl w:ilvl="5" w:tplc="C4547AE8" w:tentative="1">
      <w:start w:val="1"/>
      <w:numFmt w:val="lowerRoman"/>
      <w:lvlText w:val="%6."/>
      <w:lvlJc w:val="right"/>
      <w:pPr>
        <w:tabs>
          <w:tab w:val="num" w:pos="4320"/>
        </w:tabs>
        <w:ind w:left="4320" w:hanging="180"/>
      </w:pPr>
    </w:lvl>
    <w:lvl w:ilvl="6" w:tplc="A3CAED50" w:tentative="1">
      <w:start w:val="1"/>
      <w:numFmt w:val="decimal"/>
      <w:lvlText w:val="%7."/>
      <w:lvlJc w:val="left"/>
      <w:pPr>
        <w:tabs>
          <w:tab w:val="num" w:pos="5040"/>
        </w:tabs>
        <w:ind w:left="5040" w:hanging="360"/>
      </w:pPr>
    </w:lvl>
    <w:lvl w:ilvl="7" w:tplc="A0D8F4DE" w:tentative="1">
      <w:start w:val="1"/>
      <w:numFmt w:val="lowerLetter"/>
      <w:lvlText w:val="%8."/>
      <w:lvlJc w:val="left"/>
      <w:pPr>
        <w:tabs>
          <w:tab w:val="num" w:pos="5760"/>
        </w:tabs>
        <w:ind w:left="5760" w:hanging="360"/>
      </w:pPr>
    </w:lvl>
    <w:lvl w:ilvl="8" w:tplc="7366A75C" w:tentative="1">
      <w:start w:val="1"/>
      <w:numFmt w:val="lowerRoman"/>
      <w:lvlText w:val="%9."/>
      <w:lvlJc w:val="right"/>
      <w:pPr>
        <w:tabs>
          <w:tab w:val="num" w:pos="6480"/>
        </w:tabs>
        <w:ind w:left="6480" w:hanging="180"/>
      </w:pPr>
    </w:lvl>
  </w:abstractNum>
  <w:abstractNum w:abstractNumId="10">
    <w:nsid w:val="7F0E1C16"/>
    <w:multiLevelType w:val="hybridMultilevel"/>
    <w:tmpl w:val="98429D80"/>
    <w:lvl w:ilvl="0" w:tplc="92EABE12">
      <w:numFmt w:val="bullet"/>
      <w:lvlText w:val="-"/>
      <w:lvlJc w:val="left"/>
      <w:pPr>
        <w:tabs>
          <w:tab w:val="num" w:pos="1494"/>
        </w:tabs>
        <w:ind w:left="1494" w:hanging="360"/>
      </w:pPr>
      <w:rPr>
        <w:rFonts w:ascii="Times New Roman" w:eastAsia="Times New Roman" w:hAnsi="Times New Roman" w:cs="Times New Roman" w:hint="default"/>
      </w:rPr>
    </w:lvl>
    <w:lvl w:ilvl="1" w:tplc="67384DD6" w:tentative="1">
      <w:start w:val="1"/>
      <w:numFmt w:val="bullet"/>
      <w:lvlText w:val="o"/>
      <w:lvlJc w:val="left"/>
      <w:pPr>
        <w:tabs>
          <w:tab w:val="num" w:pos="2214"/>
        </w:tabs>
        <w:ind w:left="2214" w:hanging="360"/>
      </w:pPr>
      <w:rPr>
        <w:rFonts w:ascii="Courier New" w:hAnsi="Courier New" w:hint="default"/>
      </w:rPr>
    </w:lvl>
    <w:lvl w:ilvl="2" w:tplc="950C6832" w:tentative="1">
      <w:start w:val="1"/>
      <w:numFmt w:val="bullet"/>
      <w:lvlText w:val=""/>
      <w:lvlJc w:val="left"/>
      <w:pPr>
        <w:tabs>
          <w:tab w:val="num" w:pos="2934"/>
        </w:tabs>
        <w:ind w:left="2934" w:hanging="360"/>
      </w:pPr>
      <w:rPr>
        <w:rFonts w:ascii="Wingdings" w:hAnsi="Wingdings" w:hint="default"/>
      </w:rPr>
    </w:lvl>
    <w:lvl w:ilvl="3" w:tplc="D5908EEE" w:tentative="1">
      <w:start w:val="1"/>
      <w:numFmt w:val="bullet"/>
      <w:lvlText w:val=""/>
      <w:lvlJc w:val="left"/>
      <w:pPr>
        <w:tabs>
          <w:tab w:val="num" w:pos="3654"/>
        </w:tabs>
        <w:ind w:left="3654" w:hanging="360"/>
      </w:pPr>
      <w:rPr>
        <w:rFonts w:ascii="Symbol" w:hAnsi="Symbol" w:hint="default"/>
      </w:rPr>
    </w:lvl>
    <w:lvl w:ilvl="4" w:tplc="B9823CEC" w:tentative="1">
      <w:start w:val="1"/>
      <w:numFmt w:val="bullet"/>
      <w:lvlText w:val="o"/>
      <w:lvlJc w:val="left"/>
      <w:pPr>
        <w:tabs>
          <w:tab w:val="num" w:pos="4374"/>
        </w:tabs>
        <w:ind w:left="4374" w:hanging="360"/>
      </w:pPr>
      <w:rPr>
        <w:rFonts w:ascii="Courier New" w:hAnsi="Courier New" w:hint="default"/>
      </w:rPr>
    </w:lvl>
    <w:lvl w:ilvl="5" w:tplc="A1E2E348" w:tentative="1">
      <w:start w:val="1"/>
      <w:numFmt w:val="bullet"/>
      <w:lvlText w:val=""/>
      <w:lvlJc w:val="left"/>
      <w:pPr>
        <w:tabs>
          <w:tab w:val="num" w:pos="5094"/>
        </w:tabs>
        <w:ind w:left="5094" w:hanging="360"/>
      </w:pPr>
      <w:rPr>
        <w:rFonts w:ascii="Wingdings" w:hAnsi="Wingdings" w:hint="default"/>
      </w:rPr>
    </w:lvl>
    <w:lvl w:ilvl="6" w:tplc="D3781A6A" w:tentative="1">
      <w:start w:val="1"/>
      <w:numFmt w:val="bullet"/>
      <w:lvlText w:val=""/>
      <w:lvlJc w:val="left"/>
      <w:pPr>
        <w:tabs>
          <w:tab w:val="num" w:pos="5814"/>
        </w:tabs>
        <w:ind w:left="5814" w:hanging="360"/>
      </w:pPr>
      <w:rPr>
        <w:rFonts w:ascii="Symbol" w:hAnsi="Symbol" w:hint="default"/>
      </w:rPr>
    </w:lvl>
    <w:lvl w:ilvl="7" w:tplc="D4682694" w:tentative="1">
      <w:start w:val="1"/>
      <w:numFmt w:val="bullet"/>
      <w:lvlText w:val="o"/>
      <w:lvlJc w:val="left"/>
      <w:pPr>
        <w:tabs>
          <w:tab w:val="num" w:pos="6534"/>
        </w:tabs>
        <w:ind w:left="6534" w:hanging="360"/>
      </w:pPr>
      <w:rPr>
        <w:rFonts w:ascii="Courier New" w:hAnsi="Courier New" w:hint="default"/>
      </w:rPr>
    </w:lvl>
    <w:lvl w:ilvl="8" w:tplc="6E2621EE" w:tentative="1">
      <w:start w:val="1"/>
      <w:numFmt w:val="bullet"/>
      <w:lvlText w:val=""/>
      <w:lvlJc w:val="left"/>
      <w:pPr>
        <w:tabs>
          <w:tab w:val="num" w:pos="7254"/>
        </w:tabs>
        <w:ind w:left="7254" w:hanging="360"/>
      </w:pPr>
      <w:rPr>
        <w:rFonts w:ascii="Wingdings" w:hAnsi="Wingdings" w:hint="default"/>
      </w:rPr>
    </w:lvl>
  </w:abstractNum>
  <w:num w:numId="1">
    <w:abstractNumId w:val="2"/>
  </w:num>
  <w:num w:numId="2">
    <w:abstractNumId w:val="4"/>
  </w:num>
  <w:num w:numId="3">
    <w:abstractNumId w:val="9"/>
  </w:num>
  <w:num w:numId="4">
    <w:abstractNumId w:val="6"/>
  </w:num>
  <w:num w:numId="5">
    <w:abstractNumId w:val="7"/>
  </w:num>
  <w:num w:numId="6">
    <w:abstractNumId w:val="10"/>
  </w:num>
  <w:num w:numId="7">
    <w:abstractNumId w:val="0"/>
  </w:num>
  <w:num w:numId="8">
    <w:abstractNumId w:val="8"/>
  </w:num>
  <w:num w:numId="9">
    <w:abstractNumId w:val="3"/>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720"/>
  <w:autoHyphenation/>
  <w:hyphenationZone w:val="357"/>
  <w:displayHorizontalDrawingGridEvery w:val="0"/>
  <w:displayVerticalDrawingGridEvery w:val="0"/>
  <w:doNotUseMarginsForDrawingGridOrigin/>
  <w:noPunctuationKerning/>
  <w:characterSpacingControl w:val="doNotCompress"/>
  <w:compat/>
  <w:rsids>
    <w:rsidRoot w:val="00522462"/>
    <w:rsid w:val="0004671B"/>
    <w:rsid w:val="00051782"/>
    <w:rsid w:val="000525BB"/>
    <w:rsid w:val="000A4BE2"/>
    <w:rsid w:val="000C0319"/>
    <w:rsid w:val="000D39D5"/>
    <w:rsid w:val="000E15D4"/>
    <w:rsid w:val="000F63F8"/>
    <w:rsid w:val="00107A5C"/>
    <w:rsid w:val="0014093D"/>
    <w:rsid w:val="00166312"/>
    <w:rsid w:val="001A7009"/>
    <w:rsid w:val="001B3CD8"/>
    <w:rsid w:val="001F459A"/>
    <w:rsid w:val="00281DB7"/>
    <w:rsid w:val="00291620"/>
    <w:rsid w:val="002F0540"/>
    <w:rsid w:val="00307714"/>
    <w:rsid w:val="00332BCF"/>
    <w:rsid w:val="00351227"/>
    <w:rsid w:val="00372CE4"/>
    <w:rsid w:val="003B3C4D"/>
    <w:rsid w:val="0040537E"/>
    <w:rsid w:val="0047549B"/>
    <w:rsid w:val="00475EF0"/>
    <w:rsid w:val="00495D49"/>
    <w:rsid w:val="005036D6"/>
    <w:rsid w:val="00516B41"/>
    <w:rsid w:val="00522462"/>
    <w:rsid w:val="00535C1E"/>
    <w:rsid w:val="00543A74"/>
    <w:rsid w:val="00563B73"/>
    <w:rsid w:val="00597D1F"/>
    <w:rsid w:val="005C3E20"/>
    <w:rsid w:val="005E3C82"/>
    <w:rsid w:val="005E4F2A"/>
    <w:rsid w:val="0060127E"/>
    <w:rsid w:val="00642517"/>
    <w:rsid w:val="006518C4"/>
    <w:rsid w:val="006E7DB3"/>
    <w:rsid w:val="006F1C7B"/>
    <w:rsid w:val="00770319"/>
    <w:rsid w:val="007C140C"/>
    <w:rsid w:val="007C7F8D"/>
    <w:rsid w:val="007F28D9"/>
    <w:rsid w:val="007F60B3"/>
    <w:rsid w:val="0084728A"/>
    <w:rsid w:val="008B551A"/>
    <w:rsid w:val="009A7C09"/>
    <w:rsid w:val="009C0E62"/>
    <w:rsid w:val="009C2A3D"/>
    <w:rsid w:val="009D2E38"/>
    <w:rsid w:val="00A141B6"/>
    <w:rsid w:val="00A1733D"/>
    <w:rsid w:val="00A37EAF"/>
    <w:rsid w:val="00A46D65"/>
    <w:rsid w:val="00A576D7"/>
    <w:rsid w:val="00AC6E91"/>
    <w:rsid w:val="00AD1825"/>
    <w:rsid w:val="00AF1CBE"/>
    <w:rsid w:val="00BA5671"/>
    <w:rsid w:val="00BC3807"/>
    <w:rsid w:val="00BC4D7E"/>
    <w:rsid w:val="00BE6BF7"/>
    <w:rsid w:val="00C34354"/>
    <w:rsid w:val="00C35585"/>
    <w:rsid w:val="00C7588C"/>
    <w:rsid w:val="00C8397D"/>
    <w:rsid w:val="00C90B9A"/>
    <w:rsid w:val="00CF584F"/>
    <w:rsid w:val="00CF5A9F"/>
    <w:rsid w:val="00CF7BE0"/>
    <w:rsid w:val="00D1552B"/>
    <w:rsid w:val="00D85BA6"/>
    <w:rsid w:val="00DB45B0"/>
    <w:rsid w:val="00DF5DD1"/>
    <w:rsid w:val="00E76D8E"/>
    <w:rsid w:val="00E9653E"/>
    <w:rsid w:val="00EA0E50"/>
    <w:rsid w:val="00EB54DC"/>
    <w:rsid w:val="00EC43EF"/>
    <w:rsid w:val="00ED610E"/>
    <w:rsid w:val="00F35F99"/>
    <w:rsid w:val="00F50D5E"/>
    <w:rsid w:val="00F6676D"/>
    <w:rsid w:val="00F672C8"/>
    <w:rsid w:val="00F73837"/>
    <w:rsid w:val="00F777C0"/>
    <w:rsid w:val="00FA353D"/>
    <w:rsid w:val="00FB113D"/>
    <w:rsid w:val="00FD6C6F"/>
    <w:rsid w:val="00FE1C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4F2A"/>
    <w:pPr>
      <w:overflowPunct w:val="0"/>
      <w:autoSpaceDE w:val="0"/>
      <w:autoSpaceDN w:val="0"/>
      <w:adjustRightInd w:val="0"/>
      <w:spacing w:line="269" w:lineRule="auto"/>
      <w:ind w:firstLine="709"/>
      <w:jc w:val="both"/>
      <w:textAlignment w:val="baseline"/>
    </w:pPr>
    <w:rPr>
      <w:sz w:val="28"/>
    </w:rPr>
  </w:style>
  <w:style w:type="paragraph" w:styleId="1">
    <w:name w:val="heading 1"/>
    <w:basedOn w:val="a"/>
    <w:next w:val="a"/>
    <w:qFormat/>
    <w:rsid w:val="005E4F2A"/>
    <w:pPr>
      <w:keepNext/>
      <w:suppressAutoHyphens/>
      <w:spacing w:before="60" w:line="240" w:lineRule="auto"/>
      <w:ind w:firstLine="0"/>
      <w:jc w:val="center"/>
      <w:outlineLvl w:val="0"/>
    </w:pPr>
    <w:rPr>
      <w:b/>
      <w:kern w:val="28"/>
      <w:sz w:val="24"/>
    </w:rPr>
  </w:style>
  <w:style w:type="paragraph" w:styleId="2">
    <w:name w:val="heading 2"/>
    <w:basedOn w:val="a"/>
    <w:next w:val="a"/>
    <w:qFormat/>
    <w:rsid w:val="005E4F2A"/>
    <w:pPr>
      <w:keepNext/>
      <w:keepLines/>
      <w:suppressAutoHyphens/>
      <w:spacing w:before="240" w:after="60"/>
      <w:ind w:firstLine="0"/>
      <w:jc w:val="center"/>
      <w:outlineLvl w:val="1"/>
    </w:pPr>
    <w:rPr>
      <w:b/>
    </w:rPr>
  </w:style>
  <w:style w:type="paragraph" w:styleId="3">
    <w:name w:val="heading 3"/>
    <w:basedOn w:val="a"/>
    <w:next w:val="a"/>
    <w:qFormat/>
    <w:rsid w:val="005E4F2A"/>
    <w:pPr>
      <w:keepNext/>
      <w:keepLines/>
      <w:suppressAutoHyphens/>
      <w:spacing w:before="240" w:after="60"/>
      <w:ind w:firstLine="0"/>
      <w:jc w:val="center"/>
      <w:outlineLvl w:val="2"/>
    </w:pPr>
    <w:rPr>
      <w:b/>
      <w:sz w:val="24"/>
    </w:rPr>
  </w:style>
  <w:style w:type="paragraph" w:styleId="4">
    <w:name w:val="heading 4"/>
    <w:basedOn w:val="a"/>
    <w:next w:val="a"/>
    <w:qFormat/>
    <w:rsid w:val="005E4F2A"/>
    <w:pPr>
      <w:keepNext/>
      <w:keepLines/>
      <w:suppressAutoHyphens/>
      <w:spacing w:before="120"/>
      <w:ind w:firstLine="0"/>
      <w:outlineLvl w:val="3"/>
    </w:pPr>
    <w:rPr>
      <w:b/>
      <w:sz w:val="24"/>
    </w:rPr>
  </w:style>
  <w:style w:type="paragraph" w:styleId="5">
    <w:name w:val="heading 5"/>
    <w:basedOn w:val="a"/>
    <w:next w:val="a"/>
    <w:qFormat/>
    <w:rsid w:val="005E4F2A"/>
    <w:pPr>
      <w:keepNext/>
      <w:keepLines/>
      <w:suppressAutoHyphens/>
      <w:spacing w:before="120"/>
      <w:ind w:firstLine="0"/>
      <w:jc w:val="left"/>
      <w:outlineLvl w:val="4"/>
    </w:pPr>
    <w:rPr>
      <w:rFonts w:ascii="Arial" w:hAnsi="Arial"/>
      <w:b/>
      <w:i/>
      <w:sz w:val="22"/>
    </w:rPr>
  </w:style>
  <w:style w:type="paragraph" w:styleId="6">
    <w:name w:val="heading 6"/>
    <w:basedOn w:val="a"/>
    <w:next w:val="a"/>
    <w:qFormat/>
    <w:rsid w:val="005E4F2A"/>
    <w:pPr>
      <w:keepNext/>
      <w:keepLines/>
      <w:suppressAutoHyphens/>
      <w:spacing w:before="240" w:after="60"/>
      <w:ind w:firstLine="0"/>
      <w:outlineLvl w:val="5"/>
    </w:pPr>
    <w:rPr>
      <w:i/>
      <w:sz w:val="24"/>
    </w:rPr>
  </w:style>
  <w:style w:type="paragraph" w:styleId="7">
    <w:name w:val="heading 7"/>
    <w:basedOn w:val="a"/>
    <w:next w:val="a"/>
    <w:qFormat/>
    <w:rsid w:val="005E4F2A"/>
    <w:pPr>
      <w:keepNext/>
      <w:numPr>
        <w:numId w:val="3"/>
      </w:numPr>
      <w:spacing w:line="240" w:lineRule="auto"/>
      <w:outlineLvl w:val="6"/>
    </w:pPr>
    <w:rPr>
      <w:b/>
      <w:bCs/>
      <w:sz w:val="24"/>
    </w:rPr>
  </w:style>
  <w:style w:type="paragraph" w:styleId="8">
    <w:name w:val="heading 8"/>
    <w:basedOn w:val="a"/>
    <w:next w:val="a"/>
    <w:qFormat/>
    <w:rsid w:val="005E4F2A"/>
    <w:pPr>
      <w:keepNext/>
      <w:outlineLvl w:val="7"/>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5E4F2A"/>
    <w:pPr>
      <w:ind w:left="170" w:hanging="170"/>
    </w:pPr>
    <w:rPr>
      <w:sz w:val="24"/>
    </w:rPr>
  </w:style>
  <w:style w:type="paragraph" w:customStyle="1" w:styleId="a4">
    <w:name w:val="Формула"/>
    <w:basedOn w:val="a"/>
    <w:rsid w:val="005E4F2A"/>
    <w:pPr>
      <w:tabs>
        <w:tab w:val="center" w:pos="4962"/>
        <w:tab w:val="right" w:pos="9923"/>
      </w:tabs>
      <w:spacing w:before="180" w:after="180"/>
      <w:ind w:firstLine="0"/>
    </w:pPr>
  </w:style>
  <w:style w:type="paragraph" w:customStyle="1" w:styleId="a5">
    <w:name w:val="БезОтступа"/>
    <w:basedOn w:val="a"/>
    <w:rsid w:val="005E4F2A"/>
    <w:pPr>
      <w:ind w:firstLine="0"/>
    </w:pPr>
  </w:style>
  <w:style w:type="paragraph" w:customStyle="1" w:styleId="a6">
    <w:name w:val="Формула без номера"/>
    <w:basedOn w:val="a"/>
    <w:rsid w:val="005E4F2A"/>
    <w:pPr>
      <w:ind w:firstLine="0"/>
      <w:jc w:val="center"/>
    </w:pPr>
  </w:style>
  <w:style w:type="paragraph" w:customStyle="1" w:styleId="a7">
    <w:name w:val="ПоЦентру"/>
    <w:basedOn w:val="a"/>
    <w:rsid w:val="005E4F2A"/>
    <w:pPr>
      <w:ind w:firstLine="0"/>
      <w:jc w:val="center"/>
    </w:pPr>
  </w:style>
  <w:style w:type="paragraph" w:styleId="10">
    <w:name w:val="toc 1"/>
    <w:basedOn w:val="a"/>
    <w:next w:val="a"/>
    <w:autoRedefine/>
    <w:semiHidden/>
    <w:rsid w:val="005E4F2A"/>
    <w:pPr>
      <w:tabs>
        <w:tab w:val="right" w:leader="dot" w:pos="10065"/>
      </w:tabs>
      <w:ind w:left="567" w:right="284" w:hanging="567"/>
      <w:jc w:val="left"/>
    </w:pPr>
    <w:rPr>
      <w:noProof/>
    </w:rPr>
  </w:style>
  <w:style w:type="paragraph" w:styleId="20">
    <w:name w:val="toc 2"/>
    <w:basedOn w:val="a"/>
    <w:next w:val="a"/>
    <w:autoRedefine/>
    <w:semiHidden/>
    <w:rsid w:val="005E4F2A"/>
    <w:pPr>
      <w:tabs>
        <w:tab w:val="right" w:leader="dot" w:pos="10065"/>
      </w:tabs>
      <w:ind w:left="1560" w:right="283" w:hanging="571"/>
      <w:jc w:val="left"/>
    </w:pPr>
    <w:rPr>
      <w:noProof/>
    </w:rPr>
  </w:style>
  <w:style w:type="paragraph" w:styleId="30">
    <w:name w:val="toc 3"/>
    <w:basedOn w:val="a"/>
    <w:next w:val="a"/>
    <w:autoRedefine/>
    <w:semiHidden/>
    <w:rsid w:val="005E4F2A"/>
    <w:pPr>
      <w:tabs>
        <w:tab w:val="right" w:leader="dot" w:pos="10065"/>
      </w:tabs>
      <w:ind w:left="2694" w:right="283" w:hanging="426"/>
      <w:jc w:val="left"/>
    </w:pPr>
    <w:rPr>
      <w:noProof/>
    </w:rPr>
  </w:style>
  <w:style w:type="paragraph" w:customStyle="1" w:styleId="a8">
    <w:name w:val="РисПодп"/>
    <w:basedOn w:val="a"/>
    <w:autoRedefine/>
    <w:rsid w:val="005E4F2A"/>
    <w:pPr>
      <w:keepNext/>
      <w:keepLines/>
      <w:suppressAutoHyphens/>
      <w:ind w:firstLine="0"/>
      <w:jc w:val="center"/>
    </w:pPr>
  </w:style>
  <w:style w:type="paragraph" w:customStyle="1" w:styleId="a9">
    <w:name w:val="Рис"/>
    <w:basedOn w:val="a"/>
    <w:next w:val="a8"/>
    <w:rsid w:val="005E4F2A"/>
    <w:pPr>
      <w:keepNext/>
      <w:keepLines/>
      <w:spacing w:before="120" w:after="120"/>
      <w:ind w:firstLine="0"/>
      <w:jc w:val="center"/>
    </w:pPr>
  </w:style>
  <w:style w:type="paragraph" w:customStyle="1" w:styleId="aa">
    <w:name w:val="РисНазв"/>
    <w:basedOn w:val="a"/>
    <w:next w:val="a9"/>
    <w:rsid w:val="005E4F2A"/>
    <w:pPr>
      <w:keepNext/>
      <w:keepLines/>
      <w:suppressAutoHyphens/>
      <w:spacing w:before="240"/>
      <w:ind w:firstLine="0"/>
      <w:jc w:val="center"/>
    </w:pPr>
    <w:rPr>
      <w:noProof/>
    </w:rPr>
  </w:style>
  <w:style w:type="paragraph" w:customStyle="1" w:styleId="ab">
    <w:name w:val="РисНомер"/>
    <w:basedOn w:val="a"/>
    <w:rsid w:val="005E4F2A"/>
    <w:pPr>
      <w:keepLines/>
      <w:suppressAutoHyphens/>
      <w:spacing w:before="60" w:after="180"/>
      <w:ind w:firstLine="0"/>
      <w:jc w:val="center"/>
      <w:outlineLvl w:val="4"/>
    </w:pPr>
  </w:style>
  <w:style w:type="paragraph" w:styleId="ac">
    <w:name w:val="Document Map"/>
    <w:basedOn w:val="a"/>
    <w:semiHidden/>
    <w:rsid w:val="005E4F2A"/>
    <w:pPr>
      <w:shd w:val="clear" w:color="auto" w:fill="000080"/>
    </w:pPr>
    <w:rPr>
      <w:rFonts w:ascii="Tahoma" w:hAnsi="Tahoma"/>
      <w:sz w:val="14"/>
    </w:rPr>
  </w:style>
  <w:style w:type="paragraph" w:customStyle="1" w:styleId="ad">
    <w:name w:val="ТаблНазв"/>
    <w:basedOn w:val="a"/>
    <w:rsid w:val="005E4F2A"/>
    <w:pPr>
      <w:keepNext/>
      <w:spacing w:after="120"/>
      <w:ind w:firstLine="0"/>
      <w:jc w:val="center"/>
    </w:pPr>
  </w:style>
  <w:style w:type="paragraph" w:customStyle="1" w:styleId="ae">
    <w:name w:val="ТаблНомер"/>
    <w:basedOn w:val="a"/>
    <w:rsid w:val="005E4F2A"/>
    <w:pPr>
      <w:keepNext/>
      <w:keepLines/>
      <w:suppressAutoHyphens/>
      <w:spacing w:before="120"/>
      <w:ind w:firstLine="0"/>
      <w:jc w:val="right"/>
      <w:outlineLvl w:val="4"/>
    </w:pPr>
  </w:style>
  <w:style w:type="paragraph" w:styleId="af">
    <w:name w:val="endnote text"/>
    <w:basedOn w:val="a"/>
    <w:semiHidden/>
    <w:rsid w:val="005E4F2A"/>
    <w:pPr>
      <w:ind w:left="397" w:hanging="397"/>
    </w:pPr>
  </w:style>
  <w:style w:type="character" w:styleId="af0">
    <w:name w:val="endnote reference"/>
    <w:semiHidden/>
    <w:rsid w:val="005E4F2A"/>
    <w:rPr>
      <w:vertAlign w:val="baseline"/>
    </w:rPr>
  </w:style>
  <w:style w:type="paragraph" w:styleId="af1">
    <w:name w:val="caption"/>
    <w:basedOn w:val="a"/>
    <w:next w:val="a"/>
    <w:qFormat/>
    <w:rsid w:val="005E4F2A"/>
    <w:pPr>
      <w:keepLines/>
      <w:suppressAutoHyphens/>
      <w:spacing w:before="120" w:after="240"/>
      <w:ind w:firstLine="0"/>
      <w:jc w:val="center"/>
    </w:pPr>
    <w:rPr>
      <w:bCs/>
    </w:rPr>
  </w:style>
  <w:style w:type="paragraph" w:styleId="af2">
    <w:name w:val="Normal (Web)"/>
    <w:basedOn w:val="a"/>
    <w:rsid w:val="005E4F2A"/>
    <w:pPr>
      <w:overflowPunct/>
      <w:autoSpaceDE/>
      <w:autoSpaceDN/>
      <w:adjustRightInd/>
      <w:spacing w:before="100" w:beforeAutospacing="1" w:after="100" w:afterAutospacing="1" w:line="240" w:lineRule="auto"/>
      <w:ind w:firstLine="0"/>
      <w:jc w:val="left"/>
      <w:textAlignment w:val="auto"/>
    </w:pPr>
    <w:rPr>
      <w:rFonts w:ascii="Arial Unicode MS" w:eastAsia="Arial Unicode MS" w:hAnsi="Arial Unicode MS" w:cs="Arial Unicode MS"/>
      <w:sz w:val="24"/>
      <w:szCs w:val="24"/>
    </w:rPr>
  </w:style>
  <w:style w:type="character" w:styleId="af3">
    <w:name w:val="Hyperlink"/>
    <w:rsid w:val="005E4F2A"/>
    <w:rPr>
      <w:color w:val="0000FF"/>
      <w:u w:val="single"/>
    </w:rPr>
  </w:style>
  <w:style w:type="character" w:styleId="af4">
    <w:name w:val="FollowedHyperlink"/>
    <w:rsid w:val="005E4F2A"/>
    <w:rPr>
      <w:color w:val="800080"/>
      <w:u w:val="single"/>
    </w:rPr>
  </w:style>
  <w:style w:type="paragraph" w:styleId="af5">
    <w:name w:val="Body Text"/>
    <w:basedOn w:val="a"/>
    <w:rsid w:val="005E4F2A"/>
    <w:pPr>
      <w:spacing w:line="240" w:lineRule="auto"/>
      <w:ind w:firstLine="0"/>
      <w:jc w:val="center"/>
    </w:pPr>
    <w:rPr>
      <w:sz w:val="26"/>
    </w:rPr>
  </w:style>
  <w:style w:type="paragraph" w:styleId="21">
    <w:name w:val="Body Text 2"/>
    <w:basedOn w:val="a"/>
    <w:rsid w:val="005E4F2A"/>
    <w:pPr>
      <w:spacing w:before="120" w:line="240" w:lineRule="auto"/>
      <w:ind w:firstLine="0"/>
      <w:jc w:val="center"/>
    </w:pPr>
    <w:rPr>
      <w:sz w:val="24"/>
    </w:rPr>
  </w:style>
  <w:style w:type="paragraph" w:styleId="af6">
    <w:name w:val="Body Text Indent"/>
    <w:basedOn w:val="a"/>
    <w:rsid w:val="005E4F2A"/>
    <w:pPr>
      <w:spacing w:line="240" w:lineRule="auto"/>
    </w:pPr>
  </w:style>
  <w:style w:type="paragraph" w:styleId="22">
    <w:name w:val="Body Text Indent 2"/>
    <w:basedOn w:val="a"/>
    <w:rsid w:val="005E4F2A"/>
    <w:pPr>
      <w:spacing w:line="240" w:lineRule="auto"/>
      <w:ind w:firstLine="426"/>
    </w:pPr>
    <w:rPr>
      <w:sz w:val="24"/>
    </w:rPr>
  </w:style>
  <w:style w:type="paragraph" w:styleId="31">
    <w:name w:val="Body Text Indent 3"/>
    <w:basedOn w:val="a"/>
    <w:rsid w:val="005E4F2A"/>
    <w:pPr>
      <w:spacing w:line="240" w:lineRule="auto"/>
      <w:ind w:left="1701" w:hanging="1701"/>
      <w:jc w:val="left"/>
    </w:pPr>
    <w:rPr>
      <w:spacing w:val="-4"/>
      <w:sz w:val="18"/>
    </w:rPr>
  </w:style>
  <w:style w:type="paragraph" w:styleId="32">
    <w:name w:val="Body Text 3"/>
    <w:basedOn w:val="a"/>
    <w:rsid w:val="005E4F2A"/>
    <w:pPr>
      <w:spacing w:line="240" w:lineRule="auto"/>
      <w:ind w:firstLine="0"/>
    </w:pPr>
    <w:rPr>
      <w:sz w:val="22"/>
    </w:rPr>
  </w:style>
  <w:style w:type="paragraph" w:customStyle="1" w:styleId="11">
    <w:name w:val="Обычный1"/>
    <w:rsid w:val="005E4F2A"/>
    <w:pPr>
      <w:spacing w:line="269" w:lineRule="auto"/>
      <w:ind w:firstLine="709"/>
      <w:jc w:val="both"/>
    </w:pPr>
    <w:rPr>
      <w:sz w:val="28"/>
    </w:rPr>
  </w:style>
  <w:style w:type="paragraph" w:customStyle="1" w:styleId="210">
    <w:name w:val="Заголовок 21"/>
    <w:basedOn w:val="11"/>
    <w:next w:val="11"/>
    <w:rsid w:val="005E4F2A"/>
    <w:pPr>
      <w:keepNext/>
      <w:keepLines/>
      <w:suppressAutoHyphens/>
      <w:spacing w:before="240" w:after="60"/>
      <w:ind w:firstLine="0"/>
      <w:jc w:val="center"/>
    </w:pPr>
    <w:rPr>
      <w:b/>
    </w:rPr>
  </w:style>
  <w:style w:type="character" w:customStyle="1" w:styleId="hps">
    <w:name w:val="hps"/>
    <w:basedOn w:val="a0"/>
    <w:rsid w:val="007C140C"/>
  </w:style>
  <w:style w:type="character" w:customStyle="1" w:styleId="apple-converted-space">
    <w:name w:val="apple-converted-space"/>
    <w:basedOn w:val="a0"/>
    <w:rsid w:val="007C14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tmo.b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976</Words>
  <Characters>6035</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Первое информационное сообщение</vt:lpstr>
    </vt:vector>
  </TitlesOfParts>
  <Company/>
  <LinksUpToDate>false</LinksUpToDate>
  <CharactersWithSpaces>6998</CharactersWithSpaces>
  <SharedDoc>false</SharedDoc>
  <HLinks>
    <vt:vector size="6" baseType="variant">
      <vt:variant>
        <vt:i4>7864361</vt:i4>
      </vt:variant>
      <vt:variant>
        <vt:i4>0</vt:i4>
      </vt:variant>
      <vt:variant>
        <vt:i4>0</vt:i4>
      </vt:variant>
      <vt:variant>
        <vt:i4>5</vt:i4>
      </vt:variant>
      <vt:variant>
        <vt:lpwstr>http://www.itmo.by/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Shpilevsky</dc:creator>
  <cp:lastModifiedBy>Shpilevsky</cp:lastModifiedBy>
  <cp:revision>2</cp:revision>
  <cp:lastPrinted>2005-12-18T13:34:00Z</cp:lastPrinted>
  <dcterms:created xsi:type="dcterms:W3CDTF">2016-05-12T12:42:00Z</dcterms:created>
  <dcterms:modified xsi:type="dcterms:W3CDTF">2016-05-12T12:42:00Z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Язык">
    <vt:lpwstr>Русский</vt:lpwstr>
  </property>
</Properties>
</file>